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440"/>
        <w:gridCol w:w="5167"/>
        <w:gridCol w:w="3743"/>
      </w:tblGrid>
      <w:tr w:rsidR="001E1AC9" w:rsidRPr="00FE654A" w14:paraId="36BF18E3" w14:textId="77777777" w:rsidTr="00752B2E">
        <w:tc>
          <w:tcPr>
            <w:tcW w:w="1440" w:type="dxa"/>
            <w:shd w:val="clear" w:color="auto" w:fill="C6D9F1" w:themeFill="text2" w:themeFillTint="33"/>
          </w:tcPr>
          <w:p w14:paraId="077A260C" w14:textId="77777777" w:rsidR="001E1AC9" w:rsidRPr="00FE654A" w:rsidRDefault="001E1AC9" w:rsidP="00E2512F">
            <w:pPr>
              <w:jc w:val="center"/>
              <w:rPr>
                <w:b/>
              </w:rPr>
            </w:pPr>
            <w:r w:rsidRPr="00FE654A">
              <w:rPr>
                <w:b/>
              </w:rPr>
              <w:t>Question #</w:t>
            </w:r>
          </w:p>
        </w:tc>
        <w:tc>
          <w:tcPr>
            <w:tcW w:w="5167" w:type="dxa"/>
            <w:shd w:val="clear" w:color="auto" w:fill="C6D9F1" w:themeFill="text2" w:themeFillTint="33"/>
          </w:tcPr>
          <w:p w14:paraId="741240DF" w14:textId="77777777" w:rsidR="001E1AC9" w:rsidRPr="00FE654A" w:rsidRDefault="00E2512F" w:rsidP="00E2512F">
            <w:pPr>
              <w:jc w:val="center"/>
              <w:rPr>
                <w:b/>
              </w:rPr>
            </w:pPr>
            <w:r w:rsidRPr="00FE654A">
              <w:rPr>
                <w:b/>
              </w:rPr>
              <w:t>Bidding Process</w:t>
            </w:r>
          </w:p>
        </w:tc>
        <w:tc>
          <w:tcPr>
            <w:tcW w:w="3743" w:type="dxa"/>
            <w:shd w:val="clear" w:color="auto" w:fill="C6D9F1" w:themeFill="text2" w:themeFillTint="33"/>
          </w:tcPr>
          <w:p w14:paraId="7B4F92C9" w14:textId="77777777" w:rsidR="001E1AC9" w:rsidRPr="00FE654A" w:rsidRDefault="001E1AC9" w:rsidP="00E2512F">
            <w:pPr>
              <w:jc w:val="center"/>
              <w:rPr>
                <w:b/>
              </w:rPr>
            </w:pPr>
            <w:r w:rsidRPr="00FE654A">
              <w:rPr>
                <w:b/>
              </w:rPr>
              <w:t>Response</w:t>
            </w:r>
          </w:p>
        </w:tc>
      </w:tr>
      <w:tr w:rsidR="00BF1284" w:rsidRPr="00FE654A" w14:paraId="35EFCEFF" w14:textId="77777777" w:rsidTr="00752B2E">
        <w:tc>
          <w:tcPr>
            <w:tcW w:w="1440" w:type="dxa"/>
          </w:tcPr>
          <w:p w14:paraId="5C2A9DA5" w14:textId="77777777" w:rsidR="00BF1284" w:rsidRPr="00FE654A" w:rsidRDefault="00BF1284" w:rsidP="00E2512F">
            <w:pPr>
              <w:jc w:val="center"/>
            </w:pPr>
            <w:r w:rsidRPr="00FE654A">
              <w:t>1</w:t>
            </w:r>
          </w:p>
        </w:tc>
        <w:tc>
          <w:tcPr>
            <w:tcW w:w="5167" w:type="dxa"/>
          </w:tcPr>
          <w:p w14:paraId="69EEB355" w14:textId="77777777" w:rsidR="00BF1284" w:rsidRPr="00FE654A" w:rsidRDefault="00BF1284" w:rsidP="00752B2E">
            <w:r w:rsidRPr="00FE654A">
              <w:t>What is the process for seeking approval to procure the eligible services and equipment? Who prepares the Form 470?</w:t>
            </w:r>
          </w:p>
        </w:tc>
        <w:tc>
          <w:tcPr>
            <w:tcW w:w="3743" w:type="dxa"/>
          </w:tcPr>
          <w:p w14:paraId="0562AF68" w14:textId="77777777" w:rsidR="00BF1284" w:rsidRPr="00FE654A" w:rsidRDefault="00BF1284"/>
        </w:tc>
      </w:tr>
      <w:tr w:rsidR="00BF1284" w:rsidRPr="00FE654A" w14:paraId="5A5313AA" w14:textId="77777777" w:rsidTr="00752B2E">
        <w:tc>
          <w:tcPr>
            <w:tcW w:w="1440" w:type="dxa"/>
          </w:tcPr>
          <w:p w14:paraId="4BE4D88A" w14:textId="77777777" w:rsidR="00BF1284" w:rsidRPr="00FE654A" w:rsidRDefault="00FF3AD0" w:rsidP="00E2512F">
            <w:pPr>
              <w:jc w:val="center"/>
            </w:pPr>
            <w:r w:rsidRPr="00FE654A">
              <w:t>2</w:t>
            </w:r>
          </w:p>
          <w:p w14:paraId="2554000C" w14:textId="77777777" w:rsidR="00BF1284" w:rsidRPr="00FE654A" w:rsidRDefault="00BF1284" w:rsidP="00E2512F">
            <w:pPr>
              <w:jc w:val="center"/>
            </w:pPr>
          </w:p>
        </w:tc>
        <w:tc>
          <w:tcPr>
            <w:tcW w:w="5167" w:type="dxa"/>
          </w:tcPr>
          <w:p w14:paraId="2292A500" w14:textId="77777777" w:rsidR="00BF1284" w:rsidRPr="00FE654A" w:rsidRDefault="00BF1284" w:rsidP="001D4CFB">
            <w:r w:rsidRPr="00FE654A">
              <w:t>Do you use a consultant to assist in the bidding process?</w:t>
            </w:r>
            <w:r w:rsidRPr="00FE654A">
              <w:rPr>
                <w:rFonts w:eastAsiaTheme="minorEastAsia" w:hAnsi="Calibri"/>
                <w:color w:val="000000" w:themeColor="text1"/>
                <w:kern w:val="24"/>
                <w:sz w:val="46"/>
                <w:szCs w:val="46"/>
              </w:rPr>
              <w:t xml:space="preserve"> </w:t>
            </w:r>
            <w:r w:rsidRPr="00FE654A">
              <w:t>If so, what are the consultant’s responsibilities?</w:t>
            </w:r>
          </w:p>
        </w:tc>
        <w:tc>
          <w:tcPr>
            <w:tcW w:w="3743" w:type="dxa"/>
          </w:tcPr>
          <w:p w14:paraId="6ED0C644" w14:textId="77777777" w:rsidR="00BF1284" w:rsidRPr="00FE654A" w:rsidRDefault="00BF1284"/>
        </w:tc>
      </w:tr>
      <w:tr w:rsidR="00BF1284" w:rsidRPr="00FE654A" w14:paraId="01AE00F6" w14:textId="77777777" w:rsidTr="00752B2E">
        <w:tc>
          <w:tcPr>
            <w:tcW w:w="1440" w:type="dxa"/>
          </w:tcPr>
          <w:p w14:paraId="40264F6D" w14:textId="77777777" w:rsidR="00BF1284" w:rsidRPr="00FE654A" w:rsidRDefault="00FF3AD0" w:rsidP="00E2512F">
            <w:pPr>
              <w:jc w:val="center"/>
            </w:pPr>
            <w:r w:rsidRPr="00FE654A">
              <w:t>3</w:t>
            </w:r>
          </w:p>
        </w:tc>
        <w:tc>
          <w:tcPr>
            <w:tcW w:w="5167" w:type="dxa"/>
          </w:tcPr>
          <w:p w14:paraId="18C1ED4E" w14:textId="77777777" w:rsidR="00BF1284" w:rsidRPr="00FE654A" w:rsidRDefault="00BF1284" w:rsidP="001D4CFB">
            <w:r w:rsidRPr="00FE654A">
              <w:t xml:space="preserve">Do you have documented policies </w:t>
            </w:r>
            <w:r w:rsidR="00FF3AD0" w:rsidRPr="00FE654A">
              <w:t xml:space="preserve">and procedures </w:t>
            </w:r>
            <w:r w:rsidRPr="00FE654A">
              <w:t xml:space="preserve">for soliciting and evaluating bids? </w:t>
            </w:r>
          </w:p>
        </w:tc>
        <w:tc>
          <w:tcPr>
            <w:tcW w:w="3743" w:type="dxa"/>
          </w:tcPr>
          <w:p w14:paraId="62B9819B" w14:textId="77777777" w:rsidR="00BF1284" w:rsidRPr="00FE654A" w:rsidRDefault="00BF1284"/>
        </w:tc>
      </w:tr>
      <w:tr w:rsidR="00BF1284" w:rsidRPr="00FE654A" w14:paraId="3D2017E7" w14:textId="77777777" w:rsidTr="00752B2E">
        <w:tc>
          <w:tcPr>
            <w:tcW w:w="1440" w:type="dxa"/>
          </w:tcPr>
          <w:p w14:paraId="0B679531" w14:textId="77777777" w:rsidR="00BF1284" w:rsidRPr="00FE654A" w:rsidRDefault="00FF3AD0" w:rsidP="00E2512F">
            <w:pPr>
              <w:jc w:val="center"/>
            </w:pPr>
            <w:r w:rsidRPr="00FE654A">
              <w:t>4</w:t>
            </w:r>
          </w:p>
        </w:tc>
        <w:tc>
          <w:tcPr>
            <w:tcW w:w="5167" w:type="dxa"/>
          </w:tcPr>
          <w:p w14:paraId="1FD338A5" w14:textId="77777777" w:rsidR="00BF1284" w:rsidRPr="00FE654A" w:rsidRDefault="00BF1284" w:rsidP="00BF1284">
            <w:r w:rsidRPr="00FE654A">
              <w:t xml:space="preserve">What instructions are provided to bid evaluators? </w:t>
            </w:r>
          </w:p>
        </w:tc>
        <w:tc>
          <w:tcPr>
            <w:tcW w:w="3743" w:type="dxa"/>
          </w:tcPr>
          <w:p w14:paraId="0530D320" w14:textId="77777777" w:rsidR="00BF1284" w:rsidRPr="00FE654A" w:rsidRDefault="00BF1284"/>
        </w:tc>
      </w:tr>
      <w:tr w:rsidR="00BF1284" w:rsidRPr="00FE654A" w14:paraId="063BA873" w14:textId="77777777" w:rsidTr="00752B2E">
        <w:tc>
          <w:tcPr>
            <w:tcW w:w="1440" w:type="dxa"/>
          </w:tcPr>
          <w:p w14:paraId="1341CDA1" w14:textId="77777777" w:rsidR="00BF1284" w:rsidRPr="00FE654A" w:rsidRDefault="00FF3AD0" w:rsidP="00E2512F">
            <w:pPr>
              <w:jc w:val="center"/>
            </w:pPr>
            <w:r w:rsidRPr="00FE654A">
              <w:t>5</w:t>
            </w:r>
          </w:p>
        </w:tc>
        <w:tc>
          <w:tcPr>
            <w:tcW w:w="5167" w:type="dxa"/>
          </w:tcPr>
          <w:p w14:paraId="5E7A470B" w14:textId="77777777" w:rsidR="00BF1284" w:rsidRPr="00FE654A" w:rsidRDefault="00BF1284" w:rsidP="00B2787E">
            <w:r w:rsidRPr="00FE654A">
              <w:t>If only one bid is received, how do you assess whether the bid is cost-effective?</w:t>
            </w:r>
            <w:r w:rsidR="008D2F69" w:rsidRPr="00FE654A">
              <w:t xml:space="preserve"> How is this documented?</w:t>
            </w:r>
          </w:p>
        </w:tc>
        <w:tc>
          <w:tcPr>
            <w:tcW w:w="3743" w:type="dxa"/>
          </w:tcPr>
          <w:p w14:paraId="14045B9F" w14:textId="77777777" w:rsidR="00BF1284" w:rsidRPr="00FE654A" w:rsidRDefault="00BF1284"/>
        </w:tc>
      </w:tr>
      <w:tr w:rsidR="00BF1284" w:rsidRPr="00FE654A" w14:paraId="1938F02B" w14:textId="77777777" w:rsidTr="00752B2E">
        <w:tc>
          <w:tcPr>
            <w:tcW w:w="1440" w:type="dxa"/>
          </w:tcPr>
          <w:p w14:paraId="39B9F468" w14:textId="77777777" w:rsidR="00BF1284" w:rsidRPr="00FE654A" w:rsidRDefault="00FF3AD0" w:rsidP="00E2512F">
            <w:pPr>
              <w:jc w:val="center"/>
            </w:pPr>
            <w:r w:rsidRPr="00FE654A">
              <w:t>6</w:t>
            </w:r>
          </w:p>
        </w:tc>
        <w:tc>
          <w:tcPr>
            <w:tcW w:w="5167" w:type="dxa"/>
          </w:tcPr>
          <w:p w14:paraId="2DE20F33" w14:textId="77777777" w:rsidR="00BF1284" w:rsidRPr="00FE654A" w:rsidRDefault="00BF1284" w:rsidP="00916FD0">
            <w:r w:rsidRPr="00FE654A">
              <w:t>If bids are received according to varying terms (e.g., single year versus multi-year, annual versus monthly, total versus per unit, etc.), how do you ensure that bids are evaluated consistently?</w:t>
            </w:r>
          </w:p>
        </w:tc>
        <w:tc>
          <w:tcPr>
            <w:tcW w:w="3743" w:type="dxa"/>
          </w:tcPr>
          <w:p w14:paraId="546DF410" w14:textId="77777777" w:rsidR="00BF1284" w:rsidRPr="00FE654A" w:rsidRDefault="00BF1284"/>
        </w:tc>
      </w:tr>
      <w:tr w:rsidR="00BF1284" w:rsidRPr="00FE654A" w14:paraId="5EAAD9A9" w14:textId="77777777" w:rsidTr="00752B2E">
        <w:tc>
          <w:tcPr>
            <w:tcW w:w="1440" w:type="dxa"/>
          </w:tcPr>
          <w:p w14:paraId="386259BE" w14:textId="77777777" w:rsidR="00BF1284" w:rsidRPr="00FE654A" w:rsidRDefault="00FF3AD0" w:rsidP="00E2512F">
            <w:pPr>
              <w:jc w:val="center"/>
            </w:pPr>
            <w:r w:rsidRPr="00FE654A">
              <w:t>7</w:t>
            </w:r>
          </w:p>
        </w:tc>
        <w:tc>
          <w:tcPr>
            <w:tcW w:w="5167" w:type="dxa"/>
          </w:tcPr>
          <w:p w14:paraId="3019A9BD" w14:textId="77777777" w:rsidR="00BF1284" w:rsidRPr="00FE654A" w:rsidRDefault="00BF1284" w:rsidP="00D1022B">
            <w:r w:rsidRPr="00FE654A">
              <w:t>How do you ensure potential bidders have access to the same information?</w:t>
            </w:r>
          </w:p>
        </w:tc>
        <w:tc>
          <w:tcPr>
            <w:tcW w:w="3743" w:type="dxa"/>
          </w:tcPr>
          <w:p w14:paraId="639177B9" w14:textId="77777777" w:rsidR="00BF1284" w:rsidRPr="00FE654A" w:rsidRDefault="00BF1284"/>
        </w:tc>
      </w:tr>
      <w:tr w:rsidR="00BF1284" w:rsidRPr="00FE654A" w14:paraId="0D8FC0C4" w14:textId="77777777" w:rsidTr="00752B2E">
        <w:tc>
          <w:tcPr>
            <w:tcW w:w="1440" w:type="dxa"/>
          </w:tcPr>
          <w:p w14:paraId="5B6CFFFC" w14:textId="77777777" w:rsidR="00BF1284" w:rsidRPr="00FE654A" w:rsidRDefault="00FF3AD0" w:rsidP="00E2512F">
            <w:pPr>
              <w:jc w:val="center"/>
            </w:pPr>
            <w:r w:rsidRPr="00FE654A">
              <w:t>8</w:t>
            </w:r>
          </w:p>
        </w:tc>
        <w:tc>
          <w:tcPr>
            <w:tcW w:w="5167" w:type="dxa"/>
          </w:tcPr>
          <w:p w14:paraId="7FA54D58" w14:textId="77777777" w:rsidR="00BF1284" w:rsidRPr="00FE654A" w:rsidRDefault="00BF1284" w:rsidP="00E2512F">
            <w:r w:rsidRPr="00FE654A">
              <w:t>How are winning and losing bidders informed of decisions?</w:t>
            </w:r>
          </w:p>
        </w:tc>
        <w:tc>
          <w:tcPr>
            <w:tcW w:w="3743" w:type="dxa"/>
          </w:tcPr>
          <w:p w14:paraId="03953144" w14:textId="77777777" w:rsidR="00BF1284" w:rsidRPr="00FE654A" w:rsidRDefault="00BF1284"/>
        </w:tc>
      </w:tr>
      <w:tr w:rsidR="00BF1284" w:rsidRPr="00FE654A" w14:paraId="725C7400" w14:textId="77777777" w:rsidTr="00752B2E">
        <w:tc>
          <w:tcPr>
            <w:tcW w:w="1440" w:type="dxa"/>
          </w:tcPr>
          <w:p w14:paraId="5EE2E87B" w14:textId="77777777" w:rsidR="00BF1284" w:rsidRPr="00FE654A" w:rsidRDefault="00FF3AD0" w:rsidP="00E2512F">
            <w:pPr>
              <w:jc w:val="center"/>
            </w:pPr>
            <w:r w:rsidRPr="00FE654A">
              <w:t>9</w:t>
            </w:r>
          </w:p>
        </w:tc>
        <w:tc>
          <w:tcPr>
            <w:tcW w:w="5167" w:type="dxa"/>
          </w:tcPr>
          <w:p w14:paraId="41FDA940" w14:textId="77777777" w:rsidR="00BF1284" w:rsidRPr="00FE654A" w:rsidRDefault="00BF1284" w:rsidP="00752B2E">
            <w:r w:rsidRPr="00FE654A">
              <w:t>Are formal contracts executed with winning bidders?</w:t>
            </w:r>
          </w:p>
        </w:tc>
        <w:tc>
          <w:tcPr>
            <w:tcW w:w="3743" w:type="dxa"/>
          </w:tcPr>
          <w:p w14:paraId="3B52CBAD" w14:textId="77777777" w:rsidR="00BF1284" w:rsidRPr="00FE654A" w:rsidRDefault="00BF1284"/>
        </w:tc>
      </w:tr>
      <w:tr w:rsidR="006F5B98" w:rsidRPr="00FE654A" w14:paraId="05ED8C3D" w14:textId="77777777" w:rsidTr="00752B2E">
        <w:tc>
          <w:tcPr>
            <w:tcW w:w="1440" w:type="dxa"/>
          </w:tcPr>
          <w:p w14:paraId="5FDB2121" w14:textId="77777777" w:rsidR="006F5B98" w:rsidRPr="00FE654A" w:rsidRDefault="006F5B98" w:rsidP="00E2512F">
            <w:pPr>
              <w:jc w:val="center"/>
            </w:pPr>
            <w:r w:rsidRPr="00FE654A">
              <w:t>10</w:t>
            </w:r>
          </w:p>
        </w:tc>
        <w:tc>
          <w:tcPr>
            <w:tcW w:w="5167" w:type="dxa"/>
          </w:tcPr>
          <w:p w14:paraId="7492D603" w14:textId="294CDE0F" w:rsidR="006F5B98" w:rsidRPr="00FE654A" w:rsidRDefault="006F5B98" w:rsidP="00752B2E">
            <w:r w:rsidRPr="00FE654A">
              <w:t>Were there service substitutions for a</w:t>
            </w:r>
            <w:r w:rsidR="00A619CF" w:rsidRPr="00FE654A">
              <w:t>ny of the FRNs funded in FY 20</w:t>
            </w:r>
            <w:r w:rsidR="00653DCE" w:rsidRPr="00FE654A">
              <w:t>2</w:t>
            </w:r>
            <w:r w:rsidR="00D3058A" w:rsidRPr="00FE654A">
              <w:t>1</w:t>
            </w:r>
            <w:r w:rsidRPr="00FE654A">
              <w:t>?</w:t>
            </w:r>
          </w:p>
        </w:tc>
        <w:tc>
          <w:tcPr>
            <w:tcW w:w="3743" w:type="dxa"/>
          </w:tcPr>
          <w:p w14:paraId="402927ED" w14:textId="77777777" w:rsidR="006F5B98" w:rsidRPr="00FE654A" w:rsidRDefault="006F5B98"/>
        </w:tc>
      </w:tr>
      <w:tr w:rsidR="00B17A02" w:rsidRPr="00FE654A" w14:paraId="42FEAEDF" w14:textId="77777777" w:rsidTr="00752B2E">
        <w:tc>
          <w:tcPr>
            <w:tcW w:w="1440" w:type="dxa"/>
          </w:tcPr>
          <w:p w14:paraId="0529AB2C" w14:textId="77777777" w:rsidR="00B17A02" w:rsidRPr="00FE654A" w:rsidRDefault="00B17A02" w:rsidP="00E2512F">
            <w:pPr>
              <w:jc w:val="center"/>
            </w:pPr>
            <w:r w:rsidRPr="00FE654A">
              <w:t>11</w:t>
            </w:r>
          </w:p>
        </w:tc>
        <w:tc>
          <w:tcPr>
            <w:tcW w:w="5167" w:type="dxa"/>
          </w:tcPr>
          <w:p w14:paraId="2A987481" w14:textId="77777777" w:rsidR="00B17A02" w:rsidRPr="00FE654A" w:rsidRDefault="00B17A02" w:rsidP="00752B2E">
            <w:r w:rsidRPr="00FE654A">
              <w:t xml:space="preserve">Did service providers take part in the bid evaluation and selection process? </w:t>
            </w:r>
          </w:p>
        </w:tc>
        <w:tc>
          <w:tcPr>
            <w:tcW w:w="3743" w:type="dxa"/>
          </w:tcPr>
          <w:p w14:paraId="35BA3136" w14:textId="77777777" w:rsidR="00B17A02" w:rsidRPr="00FE654A" w:rsidRDefault="00B17A02"/>
        </w:tc>
      </w:tr>
      <w:tr w:rsidR="00CF7D02" w:rsidRPr="00FE654A" w14:paraId="6F5FE277" w14:textId="77777777" w:rsidTr="00752B2E">
        <w:tc>
          <w:tcPr>
            <w:tcW w:w="1440" w:type="dxa"/>
          </w:tcPr>
          <w:p w14:paraId="3F877B13" w14:textId="77777777" w:rsidR="00CF7D02" w:rsidRPr="00FE654A" w:rsidRDefault="00B17A02" w:rsidP="00E2512F">
            <w:pPr>
              <w:jc w:val="center"/>
            </w:pPr>
            <w:r w:rsidRPr="00FE654A">
              <w:t>12</w:t>
            </w:r>
          </w:p>
        </w:tc>
        <w:tc>
          <w:tcPr>
            <w:tcW w:w="5167" w:type="dxa"/>
          </w:tcPr>
          <w:p w14:paraId="4B896E7B" w14:textId="77777777" w:rsidR="00CF7D02" w:rsidRPr="00FE654A" w:rsidRDefault="00CF7D02" w:rsidP="00752B2E">
            <w:r w:rsidRPr="00FE654A">
              <w:t>Are you aware of any Beneficiary personnel soliciting or receiving gifts or other things of value from a service provider? If so, please describe the circumstances.</w:t>
            </w:r>
          </w:p>
        </w:tc>
        <w:tc>
          <w:tcPr>
            <w:tcW w:w="3743" w:type="dxa"/>
          </w:tcPr>
          <w:p w14:paraId="726031B5" w14:textId="77777777" w:rsidR="00CF7D02" w:rsidRPr="00FE654A" w:rsidRDefault="00CF7D02"/>
        </w:tc>
      </w:tr>
      <w:tr w:rsidR="00BF1284" w:rsidRPr="00FE654A" w14:paraId="08B84828" w14:textId="77777777" w:rsidTr="00752B2E">
        <w:tc>
          <w:tcPr>
            <w:tcW w:w="1440" w:type="dxa"/>
            <w:shd w:val="clear" w:color="auto" w:fill="C6D9F1" w:themeFill="text2" w:themeFillTint="33"/>
          </w:tcPr>
          <w:p w14:paraId="4C7FD6DB" w14:textId="77777777" w:rsidR="00BF1284" w:rsidRPr="00FE654A" w:rsidRDefault="00BF1284" w:rsidP="00E2512F">
            <w:pPr>
              <w:jc w:val="center"/>
            </w:pPr>
          </w:p>
        </w:tc>
        <w:tc>
          <w:tcPr>
            <w:tcW w:w="5167" w:type="dxa"/>
            <w:shd w:val="clear" w:color="auto" w:fill="C6D9F1" w:themeFill="text2" w:themeFillTint="33"/>
          </w:tcPr>
          <w:p w14:paraId="5F62717D" w14:textId="77777777" w:rsidR="00BF1284" w:rsidRPr="00FE654A" w:rsidRDefault="00BF1284" w:rsidP="00B2787E">
            <w:pPr>
              <w:jc w:val="center"/>
              <w:rPr>
                <w:b/>
              </w:rPr>
            </w:pPr>
            <w:r w:rsidRPr="00FE654A">
              <w:rPr>
                <w:b/>
              </w:rPr>
              <w:t>Budget Review</w:t>
            </w:r>
          </w:p>
        </w:tc>
        <w:tc>
          <w:tcPr>
            <w:tcW w:w="3743" w:type="dxa"/>
            <w:shd w:val="clear" w:color="auto" w:fill="C6D9F1" w:themeFill="text2" w:themeFillTint="33"/>
          </w:tcPr>
          <w:p w14:paraId="5EA8B1C2" w14:textId="77777777" w:rsidR="00BF1284" w:rsidRPr="00FE654A" w:rsidRDefault="00BF1284"/>
        </w:tc>
      </w:tr>
      <w:tr w:rsidR="00BF1284" w:rsidRPr="00FE654A" w14:paraId="68D143E3" w14:textId="77777777" w:rsidTr="00752B2E">
        <w:tc>
          <w:tcPr>
            <w:tcW w:w="1440" w:type="dxa"/>
          </w:tcPr>
          <w:p w14:paraId="20B4D07E" w14:textId="77777777" w:rsidR="00BF1284" w:rsidRPr="00FE654A" w:rsidRDefault="00B17A02" w:rsidP="00E2512F">
            <w:pPr>
              <w:jc w:val="center"/>
            </w:pPr>
            <w:r w:rsidRPr="00FE654A">
              <w:t>13</w:t>
            </w:r>
          </w:p>
        </w:tc>
        <w:tc>
          <w:tcPr>
            <w:tcW w:w="5167" w:type="dxa"/>
          </w:tcPr>
          <w:p w14:paraId="53AF40D2" w14:textId="77777777" w:rsidR="00BF1284" w:rsidRPr="00FE654A" w:rsidRDefault="00BF1284">
            <w:r w:rsidRPr="00FE654A">
              <w:t>How do you ensure you can fund your non-discounted share?</w:t>
            </w:r>
          </w:p>
        </w:tc>
        <w:tc>
          <w:tcPr>
            <w:tcW w:w="3743" w:type="dxa"/>
          </w:tcPr>
          <w:p w14:paraId="0556AA55" w14:textId="77777777" w:rsidR="00BF1284" w:rsidRPr="00FE654A" w:rsidRDefault="00BF1284"/>
        </w:tc>
      </w:tr>
      <w:tr w:rsidR="00BF1284" w:rsidRPr="00FE654A" w14:paraId="6E45E455" w14:textId="77777777" w:rsidTr="00752B2E">
        <w:tc>
          <w:tcPr>
            <w:tcW w:w="1440" w:type="dxa"/>
          </w:tcPr>
          <w:p w14:paraId="3F264078" w14:textId="77777777" w:rsidR="00BF1284" w:rsidRPr="00FE654A" w:rsidRDefault="00B17A02" w:rsidP="00E2512F">
            <w:pPr>
              <w:jc w:val="center"/>
            </w:pPr>
            <w:r w:rsidRPr="00FE654A">
              <w:t>14</w:t>
            </w:r>
          </w:p>
        </w:tc>
        <w:tc>
          <w:tcPr>
            <w:tcW w:w="5167" w:type="dxa"/>
          </w:tcPr>
          <w:p w14:paraId="39840FBD" w14:textId="77777777" w:rsidR="00BF1284" w:rsidRPr="00FE654A" w:rsidRDefault="00BF1284" w:rsidP="006662B8">
            <w:r w:rsidRPr="00FE654A">
              <w:t>Do you prepare an operating budget for the funding year?</w:t>
            </w:r>
          </w:p>
        </w:tc>
        <w:tc>
          <w:tcPr>
            <w:tcW w:w="3743" w:type="dxa"/>
          </w:tcPr>
          <w:p w14:paraId="1A5C9ED4" w14:textId="77777777" w:rsidR="00BF1284" w:rsidRPr="00FE654A" w:rsidRDefault="00BF1284"/>
        </w:tc>
      </w:tr>
      <w:tr w:rsidR="00BF1284" w:rsidRPr="00FE654A" w14:paraId="27A54459" w14:textId="77777777" w:rsidTr="00752B2E">
        <w:tc>
          <w:tcPr>
            <w:tcW w:w="1440" w:type="dxa"/>
          </w:tcPr>
          <w:p w14:paraId="0A558F5D" w14:textId="77777777" w:rsidR="00BF1284" w:rsidRPr="00FE654A" w:rsidRDefault="00B17A02" w:rsidP="00E2512F">
            <w:pPr>
              <w:jc w:val="center"/>
            </w:pPr>
            <w:r w:rsidRPr="00FE654A">
              <w:t>15</w:t>
            </w:r>
          </w:p>
        </w:tc>
        <w:tc>
          <w:tcPr>
            <w:tcW w:w="5167" w:type="dxa"/>
          </w:tcPr>
          <w:p w14:paraId="0F698747" w14:textId="77777777" w:rsidR="00BF1284" w:rsidRPr="00FE654A" w:rsidRDefault="00BF1284">
            <w:r w:rsidRPr="00FE654A">
              <w:t>Is your non-discounted share included in the budget?</w:t>
            </w:r>
          </w:p>
        </w:tc>
        <w:tc>
          <w:tcPr>
            <w:tcW w:w="3743" w:type="dxa"/>
          </w:tcPr>
          <w:p w14:paraId="5E7773E0" w14:textId="77777777" w:rsidR="00BF1284" w:rsidRPr="00FE654A" w:rsidRDefault="00BF1284"/>
        </w:tc>
      </w:tr>
      <w:tr w:rsidR="00752B2E" w:rsidRPr="00FE654A" w14:paraId="43D205E6" w14:textId="77777777" w:rsidTr="00752B2E">
        <w:tc>
          <w:tcPr>
            <w:tcW w:w="1440" w:type="dxa"/>
          </w:tcPr>
          <w:p w14:paraId="0A3BDA5C" w14:textId="77777777" w:rsidR="00752B2E" w:rsidRPr="00FE654A" w:rsidRDefault="00B17A02" w:rsidP="00E2512F">
            <w:pPr>
              <w:jc w:val="center"/>
            </w:pPr>
            <w:r w:rsidRPr="00FE654A">
              <w:t>16</w:t>
            </w:r>
          </w:p>
        </w:tc>
        <w:tc>
          <w:tcPr>
            <w:tcW w:w="5167" w:type="dxa"/>
          </w:tcPr>
          <w:p w14:paraId="3534AE99" w14:textId="77777777" w:rsidR="00752B2E" w:rsidRPr="00FE654A" w:rsidRDefault="00752B2E">
            <w:r w:rsidRPr="00FE654A">
              <w:t>Do schools within your district receive funding as individual entities?</w:t>
            </w:r>
          </w:p>
        </w:tc>
        <w:tc>
          <w:tcPr>
            <w:tcW w:w="3743" w:type="dxa"/>
          </w:tcPr>
          <w:p w14:paraId="411AFFBE" w14:textId="77777777" w:rsidR="00752B2E" w:rsidRPr="00FE654A" w:rsidRDefault="00752B2E"/>
        </w:tc>
      </w:tr>
      <w:tr w:rsidR="00BF1284" w:rsidRPr="00FE654A" w14:paraId="6540DBF5" w14:textId="77777777" w:rsidTr="00A354BA">
        <w:trPr>
          <w:cantSplit/>
        </w:trPr>
        <w:tc>
          <w:tcPr>
            <w:tcW w:w="1440" w:type="dxa"/>
            <w:shd w:val="clear" w:color="auto" w:fill="C6D9F1" w:themeFill="text2" w:themeFillTint="33"/>
          </w:tcPr>
          <w:p w14:paraId="6B391547" w14:textId="77777777" w:rsidR="00BF1284" w:rsidRPr="00FE654A" w:rsidRDefault="00BF1284" w:rsidP="00A354BA">
            <w:pPr>
              <w:keepNext/>
              <w:jc w:val="center"/>
            </w:pPr>
          </w:p>
        </w:tc>
        <w:tc>
          <w:tcPr>
            <w:tcW w:w="5167" w:type="dxa"/>
            <w:shd w:val="clear" w:color="auto" w:fill="C6D9F1" w:themeFill="text2" w:themeFillTint="33"/>
          </w:tcPr>
          <w:p w14:paraId="07F24500" w14:textId="77777777" w:rsidR="00BF1284" w:rsidRPr="00FE654A" w:rsidRDefault="00BF1284" w:rsidP="00A354BA">
            <w:pPr>
              <w:keepNext/>
              <w:jc w:val="center"/>
              <w:rPr>
                <w:b/>
              </w:rPr>
            </w:pPr>
            <w:r w:rsidRPr="00FE654A">
              <w:rPr>
                <w:b/>
              </w:rPr>
              <w:t>Discount Rates</w:t>
            </w:r>
          </w:p>
        </w:tc>
        <w:tc>
          <w:tcPr>
            <w:tcW w:w="3743" w:type="dxa"/>
            <w:shd w:val="clear" w:color="auto" w:fill="C6D9F1" w:themeFill="text2" w:themeFillTint="33"/>
          </w:tcPr>
          <w:p w14:paraId="744DBC61" w14:textId="77777777" w:rsidR="00BF1284" w:rsidRPr="00FE654A" w:rsidRDefault="00BF1284"/>
        </w:tc>
      </w:tr>
      <w:tr w:rsidR="00BF1284" w:rsidRPr="00FE654A" w14:paraId="2604D876" w14:textId="77777777" w:rsidTr="00A354BA">
        <w:trPr>
          <w:cantSplit/>
        </w:trPr>
        <w:tc>
          <w:tcPr>
            <w:tcW w:w="1440" w:type="dxa"/>
          </w:tcPr>
          <w:p w14:paraId="044336A0" w14:textId="77777777" w:rsidR="00BF1284" w:rsidRPr="00FE654A" w:rsidRDefault="00B17A02" w:rsidP="00A354BA">
            <w:pPr>
              <w:keepNext/>
              <w:jc w:val="center"/>
            </w:pPr>
            <w:r w:rsidRPr="00FE654A">
              <w:t>17</w:t>
            </w:r>
          </w:p>
        </w:tc>
        <w:tc>
          <w:tcPr>
            <w:tcW w:w="5167" w:type="dxa"/>
          </w:tcPr>
          <w:p w14:paraId="21934BD4" w14:textId="77777777" w:rsidR="00BF1284" w:rsidRPr="00FE654A" w:rsidRDefault="00BF1284" w:rsidP="00A354BA">
            <w:pPr>
              <w:keepNext/>
            </w:pPr>
            <w:r w:rsidRPr="00FE654A">
              <w:t>Do you utilize the National School Lunch Program (NSLP) method? If so, how do you obtain NSLP eligibility data?</w:t>
            </w:r>
          </w:p>
        </w:tc>
        <w:tc>
          <w:tcPr>
            <w:tcW w:w="3743" w:type="dxa"/>
          </w:tcPr>
          <w:p w14:paraId="2AD0C43B" w14:textId="77777777" w:rsidR="00BF1284" w:rsidRPr="00FE654A" w:rsidRDefault="00BF1284"/>
        </w:tc>
      </w:tr>
      <w:tr w:rsidR="00BF1284" w:rsidRPr="00FE654A" w14:paraId="10E2CAC0" w14:textId="77777777" w:rsidTr="00A354BA">
        <w:trPr>
          <w:cantSplit/>
        </w:trPr>
        <w:tc>
          <w:tcPr>
            <w:tcW w:w="1440" w:type="dxa"/>
          </w:tcPr>
          <w:p w14:paraId="22F0F638" w14:textId="77777777" w:rsidR="00BF1284" w:rsidRPr="00FE654A" w:rsidRDefault="00B17A02" w:rsidP="00A354BA">
            <w:pPr>
              <w:keepNext/>
              <w:jc w:val="center"/>
            </w:pPr>
            <w:r w:rsidRPr="00FE654A">
              <w:t>18</w:t>
            </w:r>
          </w:p>
        </w:tc>
        <w:tc>
          <w:tcPr>
            <w:tcW w:w="5167" w:type="dxa"/>
          </w:tcPr>
          <w:p w14:paraId="11228389" w14:textId="77777777" w:rsidR="00E06CD9" w:rsidRPr="00FE654A" w:rsidRDefault="00E06CD9" w:rsidP="00A354BA">
            <w:pPr>
              <w:keepNext/>
            </w:pPr>
            <w:r w:rsidRPr="00FE654A">
              <w:t xml:space="preserve"> If you use an alternative discount mechanism, what mechanism do you use?</w:t>
            </w:r>
            <w:r w:rsidR="006F5B98" w:rsidRPr="00FE654A">
              <w:t xml:space="preserve"> Do you have documented policies and procedures for this process?</w:t>
            </w:r>
          </w:p>
        </w:tc>
        <w:tc>
          <w:tcPr>
            <w:tcW w:w="3743" w:type="dxa"/>
          </w:tcPr>
          <w:p w14:paraId="741CD34B" w14:textId="77777777" w:rsidR="00BF1284" w:rsidRPr="00FE654A" w:rsidRDefault="00BF1284"/>
        </w:tc>
      </w:tr>
      <w:tr w:rsidR="00BF1284" w:rsidRPr="00FE654A" w14:paraId="61DA8604" w14:textId="77777777" w:rsidTr="00A354BA">
        <w:trPr>
          <w:cantSplit/>
        </w:trPr>
        <w:tc>
          <w:tcPr>
            <w:tcW w:w="1440" w:type="dxa"/>
          </w:tcPr>
          <w:p w14:paraId="6788EDCE" w14:textId="77777777" w:rsidR="00BF1284" w:rsidRPr="00FE654A" w:rsidRDefault="00B17A02" w:rsidP="00A354BA">
            <w:pPr>
              <w:keepNext/>
              <w:jc w:val="center"/>
            </w:pPr>
            <w:r w:rsidRPr="00FE654A">
              <w:t>19</w:t>
            </w:r>
          </w:p>
        </w:tc>
        <w:tc>
          <w:tcPr>
            <w:tcW w:w="5167" w:type="dxa"/>
          </w:tcPr>
          <w:p w14:paraId="0B17F1AC" w14:textId="77777777" w:rsidR="00BF1284" w:rsidRPr="00FE654A" w:rsidRDefault="00BF1284" w:rsidP="00A354BA">
            <w:pPr>
              <w:keepNext/>
            </w:pPr>
            <w:r w:rsidRPr="00FE654A">
              <w:t>How often is eligibility data updated?</w:t>
            </w:r>
          </w:p>
        </w:tc>
        <w:tc>
          <w:tcPr>
            <w:tcW w:w="3743" w:type="dxa"/>
          </w:tcPr>
          <w:p w14:paraId="309F144C" w14:textId="77777777" w:rsidR="00BF1284" w:rsidRPr="00FE654A" w:rsidRDefault="00BF1284"/>
        </w:tc>
      </w:tr>
      <w:tr w:rsidR="00BF1284" w:rsidRPr="00FE654A" w14:paraId="32009418" w14:textId="77777777" w:rsidTr="00A354BA">
        <w:trPr>
          <w:cantSplit/>
        </w:trPr>
        <w:tc>
          <w:tcPr>
            <w:tcW w:w="1440" w:type="dxa"/>
          </w:tcPr>
          <w:p w14:paraId="17544290" w14:textId="77777777" w:rsidR="00BF1284" w:rsidRPr="00FE654A" w:rsidRDefault="00B17A02" w:rsidP="00A354BA">
            <w:pPr>
              <w:keepNext/>
              <w:jc w:val="center"/>
            </w:pPr>
            <w:r w:rsidRPr="00FE654A">
              <w:t>20</w:t>
            </w:r>
          </w:p>
        </w:tc>
        <w:tc>
          <w:tcPr>
            <w:tcW w:w="5167" w:type="dxa"/>
          </w:tcPr>
          <w:p w14:paraId="168A5280" w14:textId="77777777" w:rsidR="00BF1284" w:rsidRPr="00FE654A" w:rsidRDefault="00BF1284" w:rsidP="00A354BA">
            <w:pPr>
              <w:keepNext/>
            </w:pPr>
            <w:r w:rsidRPr="00FE654A">
              <w:t>What processes are in place to maintain the integrity of the data?</w:t>
            </w:r>
          </w:p>
        </w:tc>
        <w:tc>
          <w:tcPr>
            <w:tcW w:w="3743" w:type="dxa"/>
          </w:tcPr>
          <w:p w14:paraId="538BB737" w14:textId="77777777" w:rsidR="00BF1284" w:rsidRPr="00FE654A" w:rsidRDefault="00BF1284"/>
        </w:tc>
      </w:tr>
      <w:tr w:rsidR="00BF1284" w:rsidRPr="00FE654A" w14:paraId="11CCF77E" w14:textId="77777777" w:rsidTr="00752B2E">
        <w:tc>
          <w:tcPr>
            <w:tcW w:w="1440" w:type="dxa"/>
            <w:shd w:val="clear" w:color="auto" w:fill="C6D9F1" w:themeFill="text2" w:themeFillTint="33"/>
          </w:tcPr>
          <w:p w14:paraId="5B3E31C3" w14:textId="77777777" w:rsidR="00BF1284" w:rsidRPr="00FE654A" w:rsidRDefault="00BF1284" w:rsidP="0053233F">
            <w:pPr>
              <w:keepNext/>
              <w:jc w:val="center"/>
            </w:pPr>
          </w:p>
        </w:tc>
        <w:tc>
          <w:tcPr>
            <w:tcW w:w="5167" w:type="dxa"/>
            <w:shd w:val="clear" w:color="auto" w:fill="C6D9F1" w:themeFill="text2" w:themeFillTint="33"/>
          </w:tcPr>
          <w:p w14:paraId="7C07E5E5" w14:textId="77777777" w:rsidR="00BF1284" w:rsidRPr="00FE654A" w:rsidRDefault="00BF1284" w:rsidP="0053233F">
            <w:pPr>
              <w:keepNext/>
              <w:jc w:val="center"/>
              <w:rPr>
                <w:b/>
              </w:rPr>
            </w:pPr>
            <w:r w:rsidRPr="00FE654A">
              <w:rPr>
                <w:b/>
              </w:rPr>
              <w:t>Invoice Approval</w:t>
            </w:r>
          </w:p>
        </w:tc>
        <w:tc>
          <w:tcPr>
            <w:tcW w:w="3743" w:type="dxa"/>
            <w:shd w:val="clear" w:color="auto" w:fill="C6D9F1" w:themeFill="text2" w:themeFillTint="33"/>
          </w:tcPr>
          <w:p w14:paraId="560B7D26" w14:textId="77777777" w:rsidR="00BF1284" w:rsidRPr="00FE654A" w:rsidRDefault="00BF1284" w:rsidP="007C1F8C">
            <w:pPr>
              <w:jc w:val="center"/>
            </w:pPr>
          </w:p>
        </w:tc>
      </w:tr>
      <w:tr w:rsidR="00BF1284" w:rsidRPr="00FE654A" w14:paraId="7A19444B" w14:textId="77777777" w:rsidTr="00752B2E">
        <w:tc>
          <w:tcPr>
            <w:tcW w:w="1440" w:type="dxa"/>
            <w:shd w:val="clear" w:color="auto" w:fill="auto"/>
          </w:tcPr>
          <w:p w14:paraId="7F3F6AB2" w14:textId="77777777" w:rsidR="00BF1284" w:rsidRPr="00FE654A" w:rsidRDefault="00B17A02" w:rsidP="0053233F">
            <w:pPr>
              <w:keepNext/>
              <w:jc w:val="center"/>
            </w:pPr>
            <w:r w:rsidRPr="00FE654A">
              <w:t>21</w:t>
            </w:r>
          </w:p>
        </w:tc>
        <w:tc>
          <w:tcPr>
            <w:tcW w:w="5167" w:type="dxa"/>
            <w:shd w:val="clear" w:color="auto" w:fill="auto"/>
          </w:tcPr>
          <w:p w14:paraId="3EED2B45" w14:textId="77777777" w:rsidR="00BF1284" w:rsidRPr="00FE654A" w:rsidRDefault="00BF1284" w:rsidP="0053233F">
            <w:pPr>
              <w:keepNext/>
            </w:pPr>
            <w:r w:rsidRPr="00FE654A">
              <w:t>Who initially receives the service provider bills? If applicable, who are the bills forwarded to for approval?</w:t>
            </w:r>
          </w:p>
        </w:tc>
        <w:tc>
          <w:tcPr>
            <w:tcW w:w="3743" w:type="dxa"/>
            <w:shd w:val="clear" w:color="auto" w:fill="auto"/>
          </w:tcPr>
          <w:p w14:paraId="2BA1D29B" w14:textId="77777777" w:rsidR="00BF1284" w:rsidRPr="00FE654A" w:rsidRDefault="00BF1284" w:rsidP="007C1F8C">
            <w:pPr>
              <w:jc w:val="center"/>
            </w:pPr>
          </w:p>
        </w:tc>
      </w:tr>
      <w:tr w:rsidR="00BF1284" w:rsidRPr="00FE654A" w14:paraId="6B2FA14E" w14:textId="77777777" w:rsidTr="00752B2E">
        <w:tc>
          <w:tcPr>
            <w:tcW w:w="1440" w:type="dxa"/>
            <w:shd w:val="clear" w:color="auto" w:fill="auto"/>
          </w:tcPr>
          <w:p w14:paraId="365DF618" w14:textId="77777777" w:rsidR="00BF1284" w:rsidRPr="00FE654A" w:rsidRDefault="00B17A02" w:rsidP="007C1F8C">
            <w:pPr>
              <w:jc w:val="center"/>
            </w:pPr>
            <w:r w:rsidRPr="00FE654A">
              <w:t>22</w:t>
            </w:r>
          </w:p>
        </w:tc>
        <w:tc>
          <w:tcPr>
            <w:tcW w:w="5167" w:type="dxa"/>
            <w:shd w:val="clear" w:color="auto" w:fill="auto"/>
          </w:tcPr>
          <w:p w14:paraId="4DB6D281" w14:textId="77777777" w:rsidR="00BF1284" w:rsidRPr="00FE654A" w:rsidRDefault="00BF1284" w:rsidP="00C14230">
            <w:r w:rsidRPr="00FE654A">
              <w:t>What is the process for ensuring services or equipment were received?</w:t>
            </w:r>
          </w:p>
        </w:tc>
        <w:tc>
          <w:tcPr>
            <w:tcW w:w="3743" w:type="dxa"/>
            <w:shd w:val="clear" w:color="auto" w:fill="auto"/>
          </w:tcPr>
          <w:p w14:paraId="79B68C41" w14:textId="77777777" w:rsidR="00BF1284" w:rsidRPr="00FE654A" w:rsidRDefault="00BF1284" w:rsidP="007C1F8C">
            <w:pPr>
              <w:jc w:val="center"/>
            </w:pPr>
          </w:p>
        </w:tc>
      </w:tr>
      <w:tr w:rsidR="00BF1284" w:rsidRPr="00FE654A" w14:paraId="0C1AD453" w14:textId="77777777" w:rsidTr="00752B2E">
        <w:tc>
          <w:tcPr>
            <w:tcW w:w="1440" w:type="dxa"/>
            <w:shd w:val="clear" w:color="auto" w:fill="auto"/>
          </w:tcPr>
          <w:p w14:paraId="1D4C2BBE" w14:textId="77777777" w:rsidR="00BF1284" w:rsidRPr="00FE654A" w:rsidRDefault="00B17A02" w:rsidP="000F401C">
            <w:pPr>
              <w:jc w:val="center"/>
            </w:pPr>
            <w:r w:rsidRPr="00FE654A">
              <w:t>23</w:t>
            </w:r>
          </w:p>
        </w:tc>
        <w:tc>
          <w:tcPr>
            <w:tcW w:w="5167" w:type="dxa"/>
            <w:shd w:val="clear" w:color="auto" w:fill="auto"/>
          </w:tcPr>
          <w:p w14:paraId="0E36DBFD" w14:textId="77777777" w:rsidR="00BF1284" w:rsidRPr="00FE654A" w:rsidRDefault="00BF1284" w:rsidP="003325DB">
            <w:r w:rsidRPr="00FE654A">
              <w:t>What is the process for entering bills and processing them through the accounts payable system, including writing checks?</w:t>
            </w:r>
          </w:p>
        </w:tc>
        <w:tc>
          <w:tcPr>
            <w:tcW w:w="3743" w:type="dxa"/>
            <w:shd w:val="clear" w:color="auto" w:fill="auto"/>
          </w:tcPr>
          <w:p w14:paraId="69A222B8" w14:textId="77777777" w:rsidR="00BF1284" w:rsidRPr="00FE654A" w:rsidRDefault="00BF1284" w:rsidP="007C1F8C">
            <w:pPr>
              <w:jc w:val="center"/>
            </w:pPr>
          </w:p>
        </w:tc>
      </w:tr>
      <w:tr w:rsidR="00BF1284" w:rsidRPr="00FE654A" w14:paraId="13DCE99A" w14:textId="77777777" w:rsidTr="00752B2E">
        <w:tc>
          <w:tcPr>
            <w:tcW w:w="1440" w:type="dxa"/>
            <w:shd w:val="clear" w:color="auto" w:fill="auto"/>
          </w:tcPr>
          <w:p w14:paraId="7C5021B5" w14:textId="77777777" w:rsidR="00BF1284" w:rsidRPr="00FE654A" w:rsidRDefault="00B17A02" w:rsidP="000F401C">
            <w:pPr>
              <w:jc w:val="center"/>
            </w:pPr>
            <w:r w:rsidRPr="00FE654A">
              <w:t>24</w:t>
            </w:r>
          </w:p>
        </w:tc>
        <w:tc>
          <w:tcPr>
            <w:tcW w:w="5167" w:type="dxa"/>
            <w:shd w:val="clear" w:color="auto" w:fill="auto"/>
          </w:tcPr>
          <w:p w14:paraId="292A0761" w14:textId="77777777" w:rsidR="00BF1284" w:rsidRPr="00FE654A" w:rsidRDefault="00BF1284" w:rsidP="00BF1284">
            <w:r w:rsidRPr="00FE654A">
              <w:t xml:space="preserve">Who signs the checks? Is this person independent of the </w:t>
            </w:r>
            <w:proofErr w:type="gramStart"/>
            <w:r w:rsidRPr="00FE654A">
              <w:t>accounts</w:t>
            </w:r>
            <w:proofErr w:type="gramEnd"/>
            <w:r w:rsidRPr="00FE654A">
              <w:t xml:space="preserve"> payable entry process?</w:t>
            </w:r>
          </w:p>
        </w:tc>
        <w:tc>
          <w:tcPr>
            <w:tcW w:w="3743" w:type="dxa"/>
            <w:shd w:val="clear" w:color="auto" w:fill="auto"/>
          </w:tcPr>
          <w:p w14:paraId="4C69D9FF" w14:textId="77777777" w:rsidR="00BF1284" w:rsidRPr="00FE654A" w:rsidRDefault="00BF1284" w:rsidP="007C1F8C">
            <w:pPr>
              <w:jc w:val="center"/>
            </w:pPr>
          </w:p>
        </w:tc>
      </w:tr>
      <w:tr w:rsidR="00BF1284" w:rsidRPr="00FE654A" w14:paraId="00CE0299" w14:textId="77777777" w:rsidTr="00752B2E">
        <w:tc>
          <w:tcPr>
            <w:tcW w:w="1440" w:type="dxa"/>
            <w:shd w:val="clear" w:color="auto" w:fill="auto"/>
          </w:tcPr>
          <w:p w14:paraId="1CFA63E2" w14:textId="77777777" w:rsidR="00BF1284" w:rsidRPr="00FE654A" w:rsidRDefault="00B17A02" w:rsidP="000F401C">
            <w:pPr>
              <w:jc w:val="center"/>
            </w:pPr>
            <w:r w:rsidRPr="00FE654A">
              <w:t>25</w:t>
            </w:r>
          </w:p>
        </w:tc>
        <w:tc>
          <w:tcPr>
            <w:tcW w:w="5167" w:type="dxa"/>
            <w:shd w:val="clear" w:color="auto" w:fill="auto"/>
          </w:tcPr>
          <w:p w14:paraId="4CD68BA6" w14:textId="30E1E168" w:rsidR="00BF1284" w:rsidRPr="00FE654A" w:rsidRDefault="00BF1284" w:rsidP="00BF1284">
            <w:r w:rsidRPr="00FE654A">
              <w:t xml:space="preserve">Are there any </w:t>
            </w:r>
            <w:r w:rsidR="00A619CF" w:rsidRPr="00FE654A">
              <w:t>Funding Year 20</w:t>
            </w:r>
            <w:r w:rsidR="00653DCE" w:rsidRPr="00FE654A">
              <w:t>2</w:t>
            </w:r>
            <w:r w:rsidR="0065200A" w:rsidRPr="00FE654A">
              <w:t>1</w:t>
            </w:r>
            <w:r w:rsidRPr="00FE654A">
              <w:t xml:space="preserve"> service provider bills that have not yet been paid? If so, why?</w:t>
            </w:r>
          </w:p>
        </w:tc>
        <w:tc>
          <w:tcPr>
            <w:tcW w:w="3743" w:type="dxa"/>
            <w:shd w:val="clear" w:color="auto" w:fill="auto"/>
          </w:tcPr>
          <w:p w14:paraId="5DB84222" w14:textId="77777777" w:rsidR="00BF1284" w:rsidRPr="00FE654A" w:rsidRDefault="00BF1284" w:rsidP="007C1F8C">
            <w:pPr>
              <w:jc w:val="center"/>
            </w:pPr>
          </w:p>
        </w:tc>
      </w:tr>
      <w:tr w:rsidR="00BF1284" w:rsidRPr="00FE654A" w14:paraId="18B01131" w14:textId="77777777" w:rsidTr="00752B2E">
        <w:tc>
          <w:tcPr>
            <w:tcW w:w="1440" w:type="dxa"/>
            <w:shd w:val="clear" w:color="auto" w:fill="auto"/>
          </w:tcPr>
          <w:p w14:paraId="7A465ECD" w14:textId="77777777" w:rsidR="00BF1284" w:rsidRPr="00FE654A" w:rsidRDefault="00B17A02" w:rsidP="000F401C">
            <w:pPr>
              <w:jc w:val="center"/>
            </w:pPr>
            <w:r w:rsidRPr="00FE654A">
              <w:t>26</w:t>
            </w:r>
          </w:p>
        </w:tc>
        <w:tc>
          <w:tcPr>
            <w:tcW w:w="5167" w:type="dxa"/>
            <w:shd w:val="clear" w:color="auto" w:fill="auto"/>
          </w:tcPr>
          <w:p w14:paraId="78AFD9A7" w14:textId="77777777" w:rsidR="00BF1284" w:rsidRPr="00FE654A" w:rsidRDefault="00BF1284" w:rsidP="00D1022B">
            <w:r w:rsidRPr="00FE654A">
              <w:t>If you utilize the Billed Entity Applicant Reimbursement (BEAR) forms, who prepares the BEAR forms?</w:t>
            </w:r>
          </w:p>
        </w:tc>
        <w:tc>
          <w:tcPr>
            <w:tcW w:w="3743" w:type="dxa"/>
            <w:shd w:val="clear" w:color="auto" w:fill="auto"/>
          </w:tcPr>
          <w:p w14:paraId="0D3DD8BA" w14:textId="77777777" w:rsidR="00BF1284" w:rsidRPr="00FE654A" w:rsidRDefault="00BF1284" w:rsidP="007C1F8C">
            <w:pPr>
              <w:jc w:val="center"/>
            </w:pPr>
          </w:p>
        </w:tc>
      </w:tr>
      <w:tr w:rsidR="00BF1284" w:rsidRPr="00FE654A" w14:paraId="438423E7" w14:textId="77777777" w:rsidTr="00752B2E">
        <w:tc>
          <w:tcPr>
            <w:tcW w:w="1440" w:type="dxa"/>
            <w:shd w:val="clear" w:color="auto" w:fill="auto"/>
          </w:tcPr>
          <w:p w14:paraId="3590526D" w14:textId="77777777" w:rsidR="00BF1284" w:rsidRPr="00FE654A" w:rsidRDefault="00B17A02" w:rsidP="000F401C">
            <w:pPr>
              <w:jc w:val="center"/>
            </w:pPr>
            <w:r w:rsidRPr="00FE654A">
              <w:t>27</w:t>
            </w:r>
          </w:p>
        </w:tc>
        <w:tc>
          <w:tcPr>
            <w:tcW w:w="5167" w:type="dxa"/>
            <w:shd w:val="clear" w:color="auto" w:fill="auto"/>
          </w:tcPr>
          <w:p w14:paraId="7CB70054" w14:textId="77777777" w:rsidR="00BF1284" w:rsidRPr="00FE654A" w:rsidRDefault="00BF1284" w:rsidP="00864462">
            <w:r w:rsidRPr="00FE654A">
              <w:t>What is the process for reconciling the BEARs to the service provider bills and ensuring ineligible services and equipment are removed?</w:t>
            </w:r>
          </w:p>
        </w:tc>
        <w:tc>
          <w:tcPr>
            <w:tcW w:w="3743" w:type="dxa"/>
            <w:shd w:val="clear" w:color="auto" w:fill="auto"/>
          </w:tcPr>
          <w:p w14:paraId="13948377" w14:textId="77777777" w:rsidR="00BF1284" w:rsidRPr="00FE654A" w:rsidRDefault="00BF1284" w:rsidP="007C1F8C">
            <w:pPr>
              <w:jc w:val="center"/>
            </w:pPr>
          </w:p>
        </w:tc>
      </w:tr>
      <w:tr w:rsidR="00BF1284" w:rsidRPr="00FE654A" w14:paraId="24432122" w14:textId="77777777" w:rsidTr="00752B2E">
        <w:tc>
          <w:tcPr>
            <w:tcW w:w="1440" w:type="dxa"/>
            <w:shd w:val="clear" w:color="auto" w:fill="auto"/>
          </w:tcPr>
          <w:p w14:paraId="3F622D2F" w14:textId="77777777" w:rsidR="00BF1284" w:rsidRPr="00FE654A" w:rsidRDefault="00B17A02" w:rsidP="000F401C">
            <w:pPr>
              <w:jc w:val="center"/>
            </w:pPr>
            <w:r w:rsidRPr="00FE654A">
              <w:t>28</w:t>
            </w:r>
          </w:p>
        </w:tc>
        <w:tc>
          <w:tcPr>
            <w:tcW w:w="5167" w:type="dxa"/>
            <w:shd w:val="clear" w:color="auto" w:fill="auto"/>
          </w:tcPr>
          <w:p w14:paraId="346C3CDE" w14:textId="77777777" w:rsidR="00BF1284" w:rsidRPr="00FE654A" w:rsidRDefault="00BF1284" w:rsidP="00864462">
            <w:r w:rsidRPr="00FE654A">
              <w:t>If the service provider(s) utilizes Service Provider Invoice forms (SPIs), how does the service provider bill you and provide reimbursements?</w:t>
            </w:r>
          </w:p>
        </w:tc>
        <w:tc>
          <w:tcPr>
            <w:tcW w:w="3743" w:type="dxa"/>
            <w:shd w:val="clear" w:color="auto" w:fill="auto"/>
          </w:tcPr>
          <w:p w14:paraId="3767CD7E" w14:textId="77777777" w:rsidR="00BF1284" w:rsidRPr="00FE654A" w:rsidRDefault="00BF1284" w:rsidP="007C1F8C">
            <w:pPr>
              <w:jc w:val="center"/>
            </w:pPr>
          </w:p>
        </w:tc>
      </w:tr>
      <w:tr w:rsidR="00BF1284" w:rsidRPr="00FE654A" w14:paraId="2422B1F0" w14:textId="77777777" w:rsidTr="00752B2E">
        <w:tc>
          <w:tcPr>
            <w:tcW w:w="1440" w:type="dxa"/>
            <w:shd w:val="clear" w:color="auto" w:fill="auto"/>
          </w:tcPr>
          <w:p w14:paraId="3E5ADE55" w14:textId="77777777" w:rsidR="00BF1284" w:rsidRPr="00FE654A" w:rsidRDefault="00B17A02" w:rsidP="000F401C">
            <w:pPr>
              <w:jc w:val="center"/>
            </w:pPr>
            <w:r w:rsidRPr="00FE654A">
              <w:t>29</w:t>
            </w:r>
          </w:p>
        </w:tc>
        <w:tc>
          <w:tcPr>
            <w:tcW w:w="5167" w:type="dxa"/>
            <w:shd w:val="clear" w:color="auto" w:fill="auto"/>
          </w:tcPr>
          <w:p w14:paraId="3F103992" w14:textId="77777777" w:rsidR="00BF1284" w:rsidRPr="00FE654A" w:rsidRDefault="00BF1284" w:rsidP="00864462">
            <w:r w:rsidRPr="00FE654A">
              <w:t xml:space="preserve">What is the process for ensuring all USAC reimbursements have been received from the service provider? </w:t>
            </w:r>
          </w:p>
        </w:tc>
        <w:tc>
          <w:tcPr>
            <w:tcW w:w="3743" w:type="dxa"/>
            <w:shd w:val="clear" w:color="auto" w:fill="auto"/>
          </w:tcPr>
          <w:p w14:paraId="6C7D75F2" w14:textId="77777777" w:rsidR="00BF1284" w:rsidRPr="00FE654A" w:rsidRDefault="00BF1284" w:rsidP="007C1F8C">
            <w:pPr>
              <w:jc w:val="center"/>
            </w:pPr>
          </w:p>
        </w:tc>
      </w:tr>
      <w:tr w:rsidR="000E15FA" w:rsidRPr="00FE654A" w14:paraId="29EB2B1E" w14:textId="77777777" w:rsidTr="00752B2E">
        <w:tc>
          <w:tcPr>
            <w:tcW w:w="1440" w:type="dxa"/>
            <w:shd w:val="clear" w:color="auto" w:fill="auto"/>
          </w:tcPr>
          <w:p w14:paraId="3AA9D389" w14:textId="1F7FAFA1" w:rsidR="000E15FA" w:rsidRPr="00FE654A" w:rsidRDefault="000E15FA" w:rsidP="000F401C">
            <w:pPr>
              <w:jc w:val="center"/>
            </w:pPr>
            <w:r w:rsidRPr="00FE654A">
              <w:t>30</w:t>
            </w:r>
          </w:p>
        </w:tc>
        <w:tc>
          <w:tcPr>
            <w:tcW w:w="5167" w:type="dxa"/>
            <w:shd w:val="clear" w:color="auto" w:fill="auto"/>
          </w:tcPr>
          <w:p w14:paraId="2024F9B3" w14:textId="2466EFBB" w:rsidR="000E15FA" w:rsidRPr="00FE654A" w:rsidRDefault="000E15FA" w:rsidP="00864462">
            <w:r w:rsidRPr="00FE654A">
              <w:t xml:space="preserve">Have you requested </w:t>
            </w:r>
            <w:r w:rsidR="000A3B74" w:rsidRPr="00FE654A">
              <w:t xml:space="preserve">an extension of USAC’s deadline(s) for delivery of </w:t>
            </w:r>
            <w:r w:rsidR="000966D3" w:rsidRPr="00FE654A">
              <w:t>services/equipment funded in FY 2021?</w:t>
            </w:r>
          </w:p>
        </w:tc>
        <w:tc>
          <w:tcPr>
            <w:tcW w:w="3743" w:type="dxa"/>
            <w:shd w:val="clear" w:color="auto" w:fill="auto"/>
          </w:tcPr>
          <w:p w14:paraId="458C1414" w14:textId="77777777" w:rsidR="000E15FA" w:rsidRPr="00FE654A" w:rsidRDefault="000E15FA" w:rsidP="007C1F8C">
            <w:pPr>
              <w:jc w:val="center"/>
            </w:pPr>
          </w:p>
        </w:tc>
      </w:tr>
      <w:tr w:rsidR="009072AA" w:rsidRPr="00FE654A" w14:paraId="033B3FEF" w14:textId="77777777" w:rsidTr="00752B2E">
        <w:tc>
          <w:tcPr>
            <w:tcW w:w="1440" w:type="dxa"/>
            <w:shd w:val="clear" w:color="auto" w:fill="C6D9F1" w:themeFill="text2" w:themeFillTint="33"/>
          </w:tcPr>
          <w:p w14:paraId="621102C0" w14:textId="77777777" w:rsidR="009072AA" w:rsidRPr="00FE654A" w:rsidRDefault="009072AA" w:rsidP="00A354BA">
            <w:pPr>
              <w:keepNext/>
              <w:jc w:val="center"/>
            </w:pPr>
          </w:p>
        </w:tc>
        <w:tc>
          <w:tcPr>
            <w:tcW w:w="5167" w:type="dxa"/>
            <w:shd w:val="clear" w:color="auto" w:fill="C6D9F1" w:themeFill="text2" w:themeFillTint="33"/>
          </w:tcPr>
          <w:p w14:paraId="41A3734A" w14:textId="77777777" w:rsidR="009072AA" w:rsidRPr="00FE654A" w:rsidRDefault="009072AA" w:rsidP="00994DF8">
            <w:pPr>
              <w:jc w:val="center"/>
              <w:rPr>
                <w:b/>
              </w:rPr>
            </w:pPr>
            <w:r w:rsidRPr="00FE654A">
              <w:rPr>
                <w:b/>
              </w:rPr>
              <w:t>Equipment</w:t>
            </w:r>
          </w:p>
        </w:tc>
        <w:tc>
          <w:tcPr>
            <w:tcW w:w="3743" w:type="dxa"/>
            <w:shd w:val="clear" w:color="auto" w:fill="C6D9F1" w:themeFill="text2" w:themeFillTint="33"/>
          </w:tcPr>
          <w:p w14:paraId="368ABB2B" w14:textId="77777777" w:rsidR="009072AA" w:rsidRPr="00FE654A" w:rsidRDefault="009072AA" w:rsidP="00994DF8"/>
        </w:tc>
      </w:tr>
      <w:tr w:rsidR="009072AA" w:rsidRPr="00FE654A" w14:paraId="19446545" w14:textId="77777777" w:rsidTr="00752B2E">
        <w:tc>
          <w:tcPr>
            <w:tcW w:w="1440" w:type="dxa"/>
          </w:tcPr>
          <w:p w14:paraId="1310691A" w14:textId="53650598" w:rsidR="009072AA" w:rsidRPr="00FE654A" w:rsidRDefault="00B17A02" w:rsidP="00A354BA">
            <w:pPr>
              <w:keepNext/>
              <w:jc w:val="center"/>
            </w:pPr>
            <w:r w:rsidRPr="00FE654A">
              <w:t>3</w:t>
            </w:r>
            <w:r w:rsidR="00A76F24" w:rsidRPr="00FE654A">
              <w:t>1</w:t>
            </w:r>
          </w:p>
        </w:tc>
        <w:tc>
          <w:tcPr>
            <w:tcW w:w="5167" w:type="dxa"/>
          </w:tcPr>
          <w:p w14:paraId="779CC38A" w14:textId="77777777" w:rsidR="009072AA" w:rsidRPr="00FE654A" w:rsidRDefault="009072AA" w:rsidP="00994DF8">
            <w:r w:rsidRPr="00FE654A">
              <w:t>Who is responsible for the oversight and monitoring of equipment?</w:t>
            </w:r>
          </w:p>
        </w:tc>
        <w:tc>
          <w:tcPr>
            <w:tcW w:w="3743" w:type="dxa"/>
          </w:tcPr>
          <w:p w14:paraId="540685B5" w14:textId="77777777" w:rsidR="009072AA" w:rsidRPr="00FE654A" w:rsidRDefault="009072AA" w:rsidP="00994DF8">
            <w:pPr>
              <w:jc w:val="center"/>
            </w:pPr>
          </w:p>
        </w:tc>
      </w:tr>
      <w:tr w:rsidR="009072AA" w:rsidRPr="00FE654A" w14:paraId="51C6BC06" w14:textId="77777777" w:rsidTr="00752B2E">
        <w:tc>
          <w:tcPr>
            <w:tcW w:w="1440" w:type="dxa"/>
          </w:tcPr>
          <w:p w14:paraId="6FEDCCD9" w14:textId="3766684A" w:rsidR="009072AA" w:rsidRPr="00FE654A" w:rsidRDefault="00B17A02" w:rsidP="00A354BA">
            <w:pPr>
              <w:keepNext/>
              <w:jc w:val="center"/>
            </w:pPr>
            <w:r w:rsidRPr="00FE654A">
              <w:t>3</w:t>
            </w:r>
            <w:r w:rsidR="00A76F24" w:rsidRPr="00FE654A">
              <w:t>2</w:t>
            </w:r>
          </w:p>
        </w:tc>
        <w:tc>
          <w:tcPr>
            <w:tcW w:w="5167" w:type="dxa"/>
          </w:tcPr>
          <w:p w14:paraId="10D8974C" w14:textId="77777777" w:rsidR="009072AA" w:rsidRPr="00FE654A" w:rsidRDefault="009072AA" w:rsidP="00994DF8">
            <w:r w:rsidRPr="00FE654A">
              <w:t>How often is the fixed asset listing updated and how do you ensure that it is accurate?</w:t>
            </w:r>
          </w:p>
        </w:tc>
        <w:tc>
          <w:tcPr>
            <w:tcW w:w="3743" w:type="dxa"/>
          </w:tcPr>
          <w:p w14:paraId="6030F8D4" w14:textId="77777777" w:rsidR="009072AA" w:rsidRPr="00FE654A" w:rsidRDefault="009072AA" w:rsidP="00994DF8">
            <w:pPr>
              <w:jc w:val="center"/>
            </w:pPr>
          </w:p>
        </w:tc>
      </w:tr>
      <w:tr w:rsidR="009072AA" w:rsidRPr="00FE654A" w14:paraId="715BC0F3" w14:textId="77777777" w:rsidTr="00752B2E">
        <w:tc>
          <w:tcPr>
            <w:tcW w:w="1440" w:type="dxa"/>
          </w:tcPr>
          <w:p w14:paraId="5028184E" w14:textId="33C9D5F3" w:rsidR="009072AA" w:rsidRPr="00FE654A" w:rsidRDefault="00B17A02" w:rsidP="00A354BA">
            <w:pPr>
              <w:keepNext/>
              <w:jc w:val="center"/>
            </w:pPr>
            <w:r w:rsidRPr="00FE654A">
              <w:t>3</w:t>
            </w:r>
            <w:r w:rsidR="00A76F24" w:rsidRPr="00FE654A">
              <w:t>3</w:t>
            </w:r>
          </w:p>
        </w:tc>
        <w:tc>
          <w:tcPr>
            <w:tcW w:w="5167" w:type="dxa"/>
          </w:tcPr>
          <w:p w14:paraId="2D395848" w14:textId="77777777" w:rsidR="009072AA" w:rsidRPr="00FE654A" w:rsidRDefault="009072AA" w:rsidP="00994DF8">
            <w:r w:rsidRPr="00FE654A">
              <w:t>Are floor plans and/or network diagrams maintained?</w:t>
            </w:r>
          </w:p>
        </w:tc>
        <w:tc>
          <w:tcPr>
            <w:tcW w:w="3743" w:type="dxa"/>
          </w:tcPr>
          <w:p w14:paraId="0BFC83DF" w14:textId="77777777" w:rsidR="009072AA" w:rsidRPr="00FE654A" w:rsidRDefault="009072AA" w:rsidP="00994DF8">
            <w:pPr>
              <w:jc w:val="center"/>
            </w:pPr>
          </w:p>
        </w:tc>
      </w:tr>
      <w:tr w:rsidR="009072AA" w:rsidRPr="00FE654A" w14:paraId="1CBFE619" w14:textId="77777777" w:rsidTr="00752B2E">
        <w:tc>
          <w:tcPr>
            <w:tcW w:w="1440" w:type="dxa"/>
          </w:tcPr>
          <w:p w14:paraId="68061A4B" w14:textId="5E78733B" w:rsidR="009072AA" w:rsidRPr="00FE654A" w:rsidRDefault="00B17A02" w:rsidP="00A354BA">
            <w:pPr>
              <w:keepNext/>
              <w:jc w:val="center"/>
            </w:pPr>
            <w:r w:rsidRPr="00FE654A">
              <w:t>3</w:t>
            </w:r>
            <w:r w:rsidR="00A76F24" w:rsidRPr="00FE654A">
              <w:t>4</w:t>
            </w:r>
          </w:p>
        </w:tc>
        <w:tc>
          <w:tcPr>
            <w:tcW w:w="5167" w:type="dxa"/>
          </w:tcPr>
          <w:p w14:paraId="4D2B9E5D" w14:textId="29581B8A" w:rsidR="009072AA" w:rsidRPr="00FE654A" w:rsidRDefault="00A619CF" w:rsidP="00994DF8">
            <w:r w:rsidRPr="00FE654A">
              <w:t xml:space="preserve">Is </w:t>
            </w:r>
            <w:r w:rsidR="00137E09">
              <w:t>E-Rate</w:t>
            </w:r>
            <w:r w:rsidRPr="00FE654A">
              <w:t xml:space="preserve"> p</w:t>
            </w:r>
            <w:r w:rsidR="009072AA" w:rsidRPr="00FE654A">
              <w:t>rogram equipment uniquely identified with tags or other distinguishing marks? If not, how is it tracked?</w:t>
            </w:r>
          </w:p>
        </w:tc>
        <w:tc>
          <w:tcPr>
            <w:tcW w:w="3743" w:type="dxa"/>
          </w:tcPr>
          <w:p w14:paraId="1D673DF0" w14:textId="77777777" w:rsidR="009072AA" w:rsidRPr="00FE654A" w:rsidRDefault="009072AA" w:rsidP="00994DF8">
            <w:pPr>
              <w:jc w:val="center"/>
            </w:pPr>
          </w:p>
        </w:tc>
      </w:tr>
      <w:tr w:rsidR="009072AA" w:rsidRPr="00FE654A" w14:paraId="5FE87742" w14:textId="77777777" w:rsidTr="00752B2E">
        <w:tc>
          <w:tcPr>
            <w:tcW w:w="1440" w:type="dxa"/>
          </w:tcPr>
          <w:p w14:paraId="08EB129F" w14:textId="12169754" w:rsidR="009072AA" w:rsidRPr="00FE654A" w:rsidRDefault="00B17A02" w:rsidP="00A354BA">
            <w:pPr>
              <w:keepNext/>
              <w:jc w:val="center"/>
            </w:pPr>
            <w:r w:rsidRPr="00FE654A">
              <w:t>3</w:t>
            </w:r>
            <w:r w:rsidR="00A76F24" w:rsidRPr="00FE654A">
              <w:t>5</w:t>
            </w:r>
          </w:p>
        </w:tc>
        <w:tc>
          <w:tcPr>
            <w:tcW w:w="5167" w:type="dxa"/>
          </w:tcPr>
          <w:p w14:paraId="3D360074" w14:textId="77777777" w:rsidR="009072AA" w:rsidRPr="00FE654A" w:rsidRDefault="009072AA" w:rsidP="00994DF8">
            <w:r w:rsidRPr="00FE654A">
              <w:t>Are periodic inventories performed? If so, how often?</w:t>
            </w:r>
          </w:p>
        </w:tc>
        <w:tc>
          <w:tcPr>
            <w:tcW w:w="3743" w:type="dxa"/>
          </w:tcPr>
          <w:p w14:paraId="5BBC3FCD" w14:textId="77777777" w:rsidR="009072AA" w:rsidRPr="00FE654A" w:rsidRDefault="009072AA" w:rsidP="00994DF8">
            <w:pPr>
              <w:jc w:val="center"/>
            </w:pPr>
          </w:p>
        </w:tc>
      </w:tr>
      <w:tr w:rsidR="009072AA" w:rsidRPr="00FE654A" w14:paraId="0B240F48" w14:textId="77777777" w:rsidTr="00752B2E">
        <w:tc>
          <w:tcPr>
            <w:tcW w:w="1440" w:type="dxa"/>
          </w:tcPr>
          <w:p w14:paraId="32C08587" w14:textId="3DC37DB5" w:rsidR="009072AA" w:rsidRPr="00FE654A" w:rsidRDefault="00752B2E" w:rsidP="00A354BA">
            <w:pPr>
              <w:keepNext/>
              <w:jc w:val="center"/>
            </w:pPr>
            <w:r w:rsidRPr="00FE654A">
              <w:t>3</w:t>
            </w:r>
            <w:r w:rsidR="00A76F24" w:rsidRPr="00FE654A">
              <w:t>6</w:t>
            </w:r>
          </w:p>
        </w:tc>
        <w:tc>
          <w:tcPr>
            <w:tcW w:w="5167" w:type="dxa"/>
          </w:tcPr>
          <w:p w14:paraId="1ECF515B" w14:textId="34254C55" w:rsidR="009072AA" w:rsidRPr="00FE654A" w:rsidRDefault="00A619CF" w:rsidP="00994DF8">
            <w:r w:rsidRPr="00FE654A">
              <w:t xml:space="preserve">Has any </w:t>
            </w:r>
            <w:r w:rsidR="00137E09">
              <w:t>E-Rate</w:t>
            </w:r>
            <w:r w:rsidRPr="00FE654A">
              <w:t xml:space="preserve"> p</w:t>
            </w:r>
            <w:r w:rsidR="009072AA" w:rsidRPr="00FE654A">
              <w:t>rogram equipment been disposed of? If so, was it sold?</w:t>
            </w:r>
          </w:p>
        </w:tc>
        <w:tc>
          <w:tcPr>
            <w:tcW w:w="3743" w:type="dxa"/>
          </w:tcPr>
          <w:p w14:paraId="1270C436" w14:textId="77777777" w:rsidR="009072AA" w:rsidRPr="00FE654A" w:rsidRDefault="009072AA" w:rsidP="00994DF8">
            <w:pPr>
              <w:jc w:val="center"/>
            </w:pPr>
          </w:p>
        </w:tc>
      </w:tr>
      <w:tr w:rsidR="009072AA" w:rsidRPr="00FE654A" w14:paraId="7B0FFC88" w14:textId="77777777" w:rsidTr="00752B2E">
        <w:tc>
          <w:tcPr>
            <w:tcW w:w="1440" w:type="dxa"/>
          </w:tcPr>
          <w:p w14:paraId="016AF176" w14:textId="79239864" w:rsidR="009072AA" w:rsidRPr="00FE654A" w:rsidRDefault="00B17A02" w:rsidP="00994DF8">
            <w:pPr>
              <w:jc w:val="center"/>
            </w:pPr>
            <w:r w:rsidRPr="00FE654A">
              <w:t>3</w:t>
            </w:r>
            <w:r w:rsidR="00A76F24" w:rsidRPr="00FE654A">
              <w:t>7</w:t>
            </w:r>
          </w:p>
        </w:tc>
        <w:tc>
          <w:tcPr>
            <w:tcW w:w="5167" w:type="dxa"/>
          </w:tcPr>
          <w:p w14:paraId="7EBDE719" w14:textId="15EE327F" w:rsidR="009072AA" w:rsidRPr="00FE654A" w:rsidRDefault="009072AA" w:rsidP="00FF3AD0">
            <w:r w:rsidRPr="00FE654A">
              <w:t xml:space="preserve">Has </w:t>
            </w:r>
            <w:r w:rsidR="00FF3AD0" w:rsidRPr="00FE654A">
              <w:t>a</w:t>
            </w:r>
            <w:r w:rsidR="00A619CF" w:rsidRPr="00FE654A">
              <w:t xml:space="preserve">ny of the </w:t>
            </w:r>
            <w:r w:rsidR="00137E09">
              <w:t>E-Rate</w:t>
            </w:r>
            <w:r w:rsidR="00A619CF" w:rsidRPr="00FE654A">
              <w:t xml:space="preserve"> p</w:t>
            </w:r>
            <w:r w:rsidRPr="00FE654A">
              <w:t>rogram equipment been substituted with a different make and/or model</w:t>
            </w:r>
            <w:r w:rsidR="00FF3AD0" w:rsidRPr="00FE654A">
              <w:t xml:space="preserve"> or for equipment with a different functionality</w:t>
            </w:r>
            <w:r w:rsidRPr="00FE654A">
              <w:t>?</w:t>
            </w:r>
          </w:p>
        </w:tc>
        <w:tc>
          <w:tcPr>
            <w:tcW w:w="3743" w:type="dxa"/>
          </w:tcPr>
          <w:p w14:paraId="5657A2DE" w14:textId="77777777" w:rsidR="009072AA" w:rsidRPr="00FE654A" w:rsidRDefault="009072AA" w:rsidP="00994DF8">
            <w:pPr>
              <w:jc w:val="center"/>
            </w:pPr>
          </w:p>
        </w:tc>
      </w:tr>
      <w:tr w:rsidR="009072AA" w:rsidRPr="00FE654A" w14:paraId="7165E5AC" w14:textId="77777777" w:rsidTr="00D0289F">
        <w:tc>
          <w:tcPr>
            <w:tcW w:w="1440" w:type="dxa"/>
          </w:tcPr>
          <w:p w14:paraId="2F57DE1A" w14:textId="68AD0DD7" w:rsidR="009072AA" w:rsidRPr="00FE654A" w:rsidRDefault="00B17A02" w:rsidP="0053233F">
            <w:pPr>
              <w:keepNext/>
              <w:jc w:val="center"/>
            </w:pPr>
            <w:r w:rsidRPr="00FE654A">
              <w:t>3</w:t>
            </w:r>
            <w:r w:rsidR="00A76F24" w:rsidRPr="00FE654A">
              <w:t>8</w:t>
            </w:r>
          </w:p>
        </w:tc>
        <w:tc>
          <w:tcPr>
            <w:tcW w:w="5167" w:type="dxa"/>
          </w:tcPr>
          <w:p w14:paraId="58F0461D" w14:textId="6E13EEE7" w:rsidR="00852CD5" w:rsidRPr="00FE654A" w:rsidRDefault="00A619CF" w:rsidP="00852CD5">
            <w:pPr>
              <w:keepNext/>
            </w:pPr>
            <w:r w:rsidRPr="00FE654A">
              <w:t xml:space="preserve">Is there any </w:t>
            </w:r>
            <w:r w:rsidR="00137E09">
              <w:t>E-Rate</w:t>
            </w:r>
            <w:r w:rsidRPr="00FE654A">
              <w:t xml:space="preserve"> p</w:t>
            </w:r>
            <w:r w:rsidR="00FF3AD0" w:rsidRPr="00FE654A">
              <w:t>rogram equipment not currently installed or operational?</w:t>
            </w:r>
          </w:p>
        </w:tc>
        <w:tc>
          <w:tcPr>
            <w:tcW w:w="3743" w:type="dxa"/>
          </w:tcPr>
          <w:p w14:paraId="14BEA8FE" w14:textId="77777777" w:rsidR="009072AA" w:rsidRPr="00FE654A" w:rsidRDefault="009072AA" w:rsidP="00994DF8">
            <w:pPr>
              <w:jc w:val="center"/>
            </w:pPr>
          </w:p>
        </w:tc>
      </w:tr>
    </w:tbl>
    <w:p w14:paraId="6D28E9AC" w14:textId="77777777" w:rsidR="00831CED" w:rsidRPr="00FE654A" w:rsidRDefault="00831CED" w:rsidP="00FF3AD0"/>
    <w:p w14:paraId="559964CB" w14:textId="77777777" w:rsidR="005D2764" w:rsidRPr="00FE654A" w:rsidRDefault="005D2764"/>
    <w:sectPr w:rsidR="005D2764" w:rsidRPr="00FE654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D2AF" w14:textId="77777777" w:rsidR="0048011E" w:rsidRDefault="0048011E" w:rsidP="001E1AC9">
      <w:pPr>
        <w:spacing w:after="0" w:line="240" w:lineRule="auto"/>
      </w:pPr>
      <w:r>
        <w:separator/>
      </w:r>
    </w:p>
  </w:endnote>
  <w:endnote w:type="continuationSeparator" w:id="0">
    <w:p w14:paraId="38AD6BCC" w14:textId="77777777" w:rsidR="0048011E" w:rsidRDefault="0048011E" w:rsidP="001E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103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656EC" w14:textId="77777777" w:rsidR="0053233F" w:rsidRDefault="0053233F" w:rsidP="00532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819499" w14:textId="77777777" w:rsidR="0053233F" w:rsidRDefault="00532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EF49" w14:textId="77777777" w:rsidR="0048011E" w:rsidRDefault="0048011E" w:rsidP="001E1AC9">
      <w:pPr>
        <w:spacing w:after="0" w:line="240" w:lineRule="auto"/>
      </w:pPr>
      <w:r>
        <w:separator/>
      </w:r>
    </w:p>
  </w:footnote>
  <w:footnote w:type="continuationSeparator" w:id="0">
    <w:p w14:paraId="12461D53" w14:textId="77777777" w:rsidR="0048011E" w:rsidRDefault="0048011E" w:rsidP="001E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96E4" w14:textId="49D51B33" w:rsidR="001E1AC9" w:rsidRDefault="001E1AC9" w:rsidP="001E1AC9">
    <w:pPr>
      <w:pStyle w:val="Header"/>
      <w:jc w:val="center"/>
      <w:rPr>
        <w:b/>
      </w:rPr>
    </w:pPr>
    <w:r w:rsidRPr="009542DF">
      <w:rPr>
        <w:b/>
      </w:rPr>
      <w:t>Internal Control Questionnaire</w:t>
    </w:r>
  </w:p>
  <w:p w14:paraId="78E46FEF" w14:textId="0DC0F9AD" w:rsidR="0053233F" w:rsidRDefault="00137E09" w:rsidP="001E1AC9">
    <w:pPr>
      <w:pStyle w:val="Header"/>
      <w:jc w:val="center"/>
      <w:rPr>
        <w:b/>
      </w:rPr>
    </w:pPr>
    <w:r>
      <w:rPr>
        <w:b/>
      </w:rPr>
      <w:t>E-Rate</w:t>
    </w:r>
    <w:r w:rsidR="00A619CF">
      <w:rPr>
        <w:b/>
      </w:rPr>
      <w:t xml:space="preserve"> </w:t>
    </w:r>
    <w:r w:rsidR="0053233F">
      <w:rPr>
        <w:b/>
      </w:rPr>
      <w:t xml:space="preserve">Program </w:t>
    </w:r>
  </w:p>
  <w:p w14:paraId="6EA70C1F" w14:textId="44BABF26" w:rsidR="0053233F" w:rsidRPr="009542DF" w:rsidRDefault="00BD1408" w:rsidP="001E1AC9">
    <w:pPr>
      <w:pStyle w:val="Header"/>
      <w:jc w:val="center"/>
      <w:rPr>
        <w:b/>
      </w:rPr>
    </w:pPr>
    <w:r>
      <w:rPr>
        <w:b/>
      </w:rPr>
      <w:t xml:space="preserve">(as of </w:t>
    </w:r>
    <w:r w:rsidR="00A619CF">
      <w:rPr>
        <w:b/>
      </w:rPr>
      <w:t>FY 20</w:t>
    </w:r>
    <w:r w:rsidR="00653DCE">
      <w:rPr>
        <w:b/>
      </w:rPr>
      <w:t>2</w:t>
    </w:r>
    <w:r w:rsidR="006C1E3F">
      <w:rPr>
        <w:b/>
      </w:rPr>
      <w:t>1</w:t>
    </w:r>
    <w:r w:rsidR="0053233F">
      <w:rPr>
        <w:b/>
      </w:rPr>
      <w:t xml:space="preserve"> Funding Year</w:t>
    </w:r>
    <w:r>
      <w:rPr>
        <w:b/>
      </w:rPr>
      <w:t>)</w:t>
    </w:r>
  </w:p>
  <w:p w14:paraId="1988FB79" w14:textId="77777777" w:rsidR="001E1AC9" w:rsidRDefault="001E1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BD4"/>
    <w:multiLevelType w:val="hybridMultilevel"/>
    <w:tmpl w:val="8B5606F6"/>
    <w:lvl w:ilvl="0" w:tplc="85C8D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CF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AA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8E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8F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EA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4D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20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4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6C54B6"/>
    <w:multiLevelType w:val="hybridMultilevel"/>
    <w:tmpl w:val="1F92A6C0"/>
    <w:lvl w:ilvl="0" w:tplc="B5AC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67744">
      <w:start w:val="1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8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8C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F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A1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E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28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4B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47080A"/>
    <w:multiLevelType w:val="hybridMultilevel"/>
    <w:tmpl w:val="19FEA8FE"/>
    <w:lvl w:ilvl="0" w:tplc="B706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C6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61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6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E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61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44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A9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4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5A1D24"/>
    <w:multiLevelType w:val="hybridMultilevel"/>
    <w:tmpl w:val="5E6CBD5C"/>
    <w:lvl w:ilvl="0" w:tplc="F5F08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C0916">
      <w:start w:val="1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40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AB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6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06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02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C6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9D0025"/>
    <w:multiLevelType w:val="hybridMultilevel"/>
    <w:tmpl w:val="67443424"/>
    <w:lvl w:ilvl="0" w:tplc="B13AA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E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C7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0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E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65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CC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CC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F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A701F8"/>
    <w:multiLevelType w:val="hybridMultilevel"/>
    <w:tmpl w:val="8518504C"/>
    <w:lvl w:ilvl="0" w:tplc="C7B85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CE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46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C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65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40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2F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AB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C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2E0C0E"/>
    <w:multiLevelType w:val="hybridMultilevel"/>
    <w:tmpl w:val="60C49B4A"/>
    <w:lvl w:ilvl="0" w:tplc="EBEA1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A8EB8">
      <w:start w:val="15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AD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EE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08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0F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65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84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6C1556"/>
    <w:multiLevelType w:val="hybridMultilevel"/>
    <w:tmpl w:val="8D768A14"/>
    <w:lvl w:ilvl="0" w:tplc="C3504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66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2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61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8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2C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A7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9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45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E05851"/>
    <w:multiLevelType w:val="hybridMultilevel"/>
    <w:tmpl w:val="D4707234"/>
    <w:lvl w:ilvl="0" w:tplc="A080E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2C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2A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22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6F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68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09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8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66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1F12B4"/>
    <w:multiLevelType w:val="hybridMultilevel"/>
    <w:tmpl w:val="924AA284"/>
    <w:lvl w:ilvl="0" w:tplc="17F43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80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C8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6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4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01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8B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EF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02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3A0698"/>
    <w:multiLevelType w:val="hybridMultilevel"/>
    <w:tmpl w:val="39BC3BE6"/>
    <w:lvl w:ilvl="0" w:tplc="494A1F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AA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407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096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469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05C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E4F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22E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E98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650A2F"/>
    <w:multiLevelType w:val="hybridMultilevel"/>
    <w:tmpl w:val="DA5C9504"/>
    <w:lvl w:ilvl="0" w:tplc="4D3C6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6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C4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4F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A0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08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41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29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83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EA6FD9"/>
    <w:multiLevelType w:val="hybridMultilevel"/>
    <w:tmpl w:val="52DC4B9C"/>
    <w:lvl w:ilvl="0" w:tplc="2702D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6A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E2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C1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47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C2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65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4E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A1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7F2F7A"/>
    <w:multiLevelType w:val="hybridMultilevel"/>
    <w:tmpl w:val="1F5456E6"/>
    <w:lvl w:ilvl="0" w:tplc="2A26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65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A5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AF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4C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AE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86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A4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6E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D53156"/>
    <w:multiLevelType w:val="hybridMultilevel"/>
    <w:tmpl w:val="CB0C0754"/>
    <w:lvl w:ilvl="0" w:tplc="7CA2E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6946E">
      <w:start w:val="13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68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42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C2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6F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00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83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8A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60549C"/>
    <w:multiLevelType w:val="hybridMultilevel"/>
    <w:tmpl w:val="3892A0C8"/>
    <w:lvl w:ilvl="0" w:tplc="B00EA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A7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0B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2D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46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46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8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81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A9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844CD5"/>
    <w:multiLevelType w:val="hybridMultilevel"/>
    <w:tmpl w:val="82F47156"/>
    <w:lvl w:ilvl="0" w:tplc="729C55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C36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CE3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AB3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EA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813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0B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8E1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42E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B66244F"/>
    <w:multiLevelType w:val="hybridMultilevel"/>
    <w:tmpl w:val="62DE5310"/>
    <w:lvl w:ilvl="0" w:tplc="F530F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CE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49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07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84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E1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E4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E0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4B2AF1"/>
    <w:multiLevelType w:val="hybridMultilevel"/>
    <w:tmpl w:val="38FA5A6C"/>
    <w:lvl w:ilvl="0" w:tplc="6846C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84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2E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8F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2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0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2E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4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CB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5F6FFF"/>
    <w:multiLevelType w:val="hybridMultilevel"/>
    <w:tmpl w:val="D8EC60B2"/>
    <w:lvl w:ilvl="0" w:tplc="E0C0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2E4AA">
      <w:start w:val="13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0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8E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E7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A7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AE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06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2D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4B29E9"/>
    <w:multiLevelType w:val="hybridMultilevel"/>
    <w:tmpl w:val="03BA5CC4"/>
    <w:lvl w:ilvl="0" w:tplc="59BC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C2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6A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89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A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A5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49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89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ED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CBF1E5E"/>
    <w:multiLevelType w:val="hybridMultilevel"/>
    <w:tmpl w:val="86166540"/>
    <w:lvl w:ilvl="0" w:tplc="C8CE3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41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A0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6D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2D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C5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0C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C0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9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033AFD"/>
    <w:multiLevelType w:val="hybridMultilevel"/>
    <w:tmpl w:val="5AB2FAF6"/>
    <w:lvl w:ilvl="0" w:tplc="32EE3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E1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0F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E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89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6E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42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A7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45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471B2A"/>
    <w:multiLevelType w:val="hybridMultilevel"/>
    <w:tmpl w:val="A6FA4AA0"/>
    <w:lvl w:ilvl="0" w:tplc="447A7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02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61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CF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4E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A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05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8C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CA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8E358E"/>
    <w:multiLevelType w:val="hybridMultilevel"/>
    <w:tmpl w:val="6EEE0152"/>
    <w:lvl w:ilvl="0" w:tplc="1FECE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00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43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C2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6C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4D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61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85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4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6684CA4"/>
    <w:multiLevelType w:val="hybridMultilevel"/>
    <w:tmpl w:val="D0B8E158"/>
    <w:lvl w:ilvl="0" w:tplc="B274A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4C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AD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8F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6D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8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AF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64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C2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B11B2B"/>
    <w:multiLevelType w:val="hybridMultilevel"/>
    <w:tmpl w:val="E8D6F7DC"/>
    <w:lvl w:ilvl="0" w:tplc="7FF69B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C9A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C53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625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280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CFB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CFC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AD6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283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DD040B"/>
    <w:multiLevelType w:val="hybridMultilevel"/>
    <w:tmpl w:val="8C18EDB6"/>
    <w:lvl w:ilvl="0" w:tplc="DE34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E3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6F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E2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62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2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ED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AE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49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974269"/>
    <w:multiLevelType w:val="hybridMultilevel"/>
    <w:tmpl w:val="151E79B6"/>
    <w:lvl w:ilvl="0" w:tplc="C32AC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8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7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CF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8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C7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C2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0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0D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E14365"/>
    <w:multiLevelType w:val="hybridMultilevel"/>
    <w:tmpl w:val="9E8274D0"/>
    <w:lvl w:ilvl="0" w:tplc="BB704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8508A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4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04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86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C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0A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2B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6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E5533"/>
    <w:multiLevelType w:val="hybridMultilevel"/>
    <w:tmpl w:val="89AAA6BA"/>
    <w:lvl w:ilvl="0" w:tplc="9F644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E5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6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4D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01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88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43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8A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EB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692D86"/>
    <w:multiLevelType w:val="hybridMultilevel"/>
    <w:tmpl w:val="72662F02"/>
    <w:lvl w:ilvl="0" w:tplc="AA46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08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01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63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C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01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47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0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85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7F72C7"/>
    <w:multiLevelType w:val="hybridMultilevel"/>
    <w:tmpl w:val="26E2F680"/>
    <w:lvl w:ilvl="0" w:tplc="3342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2B4BE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E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80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27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2C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62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C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C3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5B44C6"/>
    <w:multiLevelType w:val="hybridMultilevel"/>
    <w:tmpl w:val="56CE9A22"/>
    <w:lvl w:ilvl="0" w:tplc="A5F88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E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80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6E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49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0D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00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E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6F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D6C1A95"/>
    <w:multiLevelType w:val="hybridMultilevel"/>
    <w:tmpl w:val="0684538E"/>
    <w:lvl w:ilvl="0" w:tplc="E90AE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4F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48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E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2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4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A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C4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355B23"/>
    <w:multiLevelType w:val="hybridMultilevel"/>
    <w:tmpl w:val="1D9EA3EA"/>
    <w:lvl w:ilvl="0" w:tplc="C2FC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84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41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49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E2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47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C1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87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0936319">
    <w:abstractNumId w:val="0"/>
  </w:num>
  <w:num w:numId="2" w16cid:durableId="281614092">
    <w:abstractNumId w:val="13"/>
  </w:num>
  <w:num w:numId="3" w16cid:durableId="2096052727">
    <w:abstractNumId w:val="2"/>
  </w:num>
  <w:num w:numId="4" w16cid:durableId="1915584330">
    <w:abstractNumId w:val="33"/>
  </w:num>
  <w:num w:numId="5" w16cid:durableId="36324450">
    <w:abstractNumId w:val="28"/>
  </w:num>
  <w:num w:numId="6" w16cid:durableId="1926105762">
    <w:abstractNumId w:val="20"/>
  </w:num>
  <w:num w:numId="7" w16cid:durableId="1998612718">
    <w:abstractNumId w:val="27"/>
  </w:num>
  <w:num w:numId="8" w16cid:durableId="281885310">
    <w:abstractNumId w:val="18"/>
  </w:num>
  <w:num w:numId="9" w16cid:durableId="236985600">
    <w:abstractNumId w:val="5"/>
  </w:num>
  <w:num w:numId="10" w16cid:durableId="178591781">
    <w:abstractNumId w:val="17"/>
  </w:num>
  <w:num w:numId="11" w16cid:durableId="2066099642">
    <w:abstractNumId w:val="23"/>
  </w:num>
  <w:num w:numId="12" w16cid:durableId="1018577945">
    <w:abstractNumId w:val="25"/>
  </w:num>
  <w:num w:numId="13" w16cid:durableId="737214504">
    <w:abstractNumId w:val="35"/>
  </w:num>
  <w:num w:numId="14" w16cid:durableId="868640379">
    <w:abstractNumId w:val="4"/>
  </w:num>
  <w:num w:numId="15" w16cid:durableId="395855712">
    <w:abstractNumId w:val="22"/>
  </w:num>
  <w:num w:numId="16" w16cid:durableId="1915433300">
    <w:abstractNumId w:val="32"/>
  </w:num>
  <w:num w:numId="17" w16cid:durableId="1178807834">
    <w:abstractNumId w:val="21"/>
  </w:num>
  <w:num w:numId="18" w16cid:durableId="1180852938">
    <w:abstractNumId w:val="7"/>
  </w:num>
  <w:num w:numId="19" w16cid:durableId="537553008">
    <w:abstractNumId w:val="24"/>
  </w:num>
  <w:num w:numId="20" w16cid:durableId="1100754115">
    <w:abstractNumId w:val="34"/>
  </w:num>
  <w:num w:numId="21" w16cid:durableId="1340502130">
    <w:abstractNumId w:val="16"/>
  </w:num>
  <w:num w:numId="22" w16cid:durableId="1976639184">
    <w:abstractNumId w:val="26"/>
  </w:num>
  <w:num w:numId="23" w16cid:durableId="990864209">
    <w:abstractNumId w:val="10"/>
  </w:num>
  <w:num w:numId="24" w16cid:durableId="731122161">
    <w:abstractNumId w:val="9"/>
  </w:num>
  <w:num w:numId="25" w16cid:durableId="1347749952">
    <w:abstractNumId w:val="14"/>
  </w:num>
  <w:num w:numId="26" w16cid:durableId="372925822">
    <w:abstractNumId w:val="8"/>
  </w:num>
  <w:num w:numId="27" w16cid:durableId="1141733413">
    <w:abstractNumId w:val="12"/>
  </w:num>
  <w:num w:numId="28" w16cid:durableId="1610699709">
    <w:abstractNumId w:val="19"/>
  </w:num>
  <w:num w:numId="29" w16cid:durableId="1811171952">
    <w:abstractNumId w:val="29"/>
  </w:num>
  <w:num w:numId="30" w16cid:durableId="1897005244">
    <w:abstractNumId w:val="6"/>
  </w:num>
  <w:num w:numId="31" w16cid:durableId="765542891">
    <w:abstractNumId w:val="11"/>
  </w:num>
  <w:num w:numId="32" w16cid:durableId="2045715419">
    <w:abstractNumId w:val="15"/>
  </w:num>
  <w:num w:numId="33" w16cid:durableId="924075894">
    <w:abstractNumId w:val="30"/>
  </w:num>
  <w:num w:numId="34" w16cid:durableId="229926030">
    <w:abstractNumId w:val="31"/>
  </w:num>
  <w:num w:numId="35" w16cid:durableId="455681956">
    <w:abstractNumId w:val="1"/>
  </w:num>
  <w:num w:numId="36" w16cid:durableId="87311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87"/>
    <w:rsid w:val="000966D3"/>
    <w:rsid w:val="000A3B74"/>
    <w:rsid w:val="000A3B79"/>
    <w:rsid w:val="000A4681"/>
    <w:rsid w:val="000B084F"/>
    <w:rsid w:val="000E15FA"/>
    <w:rsid w:val="0013009B"/>
    <w:rsid w:val="00137E09"/>
    <w:rsid w:val="001A3039"/>
    <w:rsid w:val="001D4CFB"/>
    <w:rsid w:val="001E1AC9"/>
    <w:rsid w:val="00266D04"/>
    <w:rsid w:val="002C4026"/>
    <w:rsid w:val="0030098B"/>
    <w:rsid w:val="00325366"/>
    <w:rsid w:val="003325DB"/>
    <w:rsid w:val="00333E15"/>
    <w:rsid w:val="003916CA"/>
    <w:rsid w:val="003C3D6A"/>
    <w:rsid w:val="003F0EF9"/>
    <w:rsid w:val="00436BE0"/>
    <w:rsid w:val="0048011E"/>
    <w:rsid w:val="004B48B8"/>
    <w:rsid w:val="004C57B2"/>
    <w:rsid w:val="004D44F8"/>
    <w:rsid w:val="004E3C1C"/>
    <w:rsid w:val="0053233F"/>
    <w:rsid w:val="005D2764"/>
    <w:rsid w:val="005F1458"/>
    <w:rsid w:val="0065200A"/>
    <w:rsid w:val="00653DCE"/>
    <w:rsid w:val="006662B8"/>
    <w:rsid w:val="006C1E3F"/>
    <w:rsid w:val="006F4B13"/>
    <w:rsid w:val="006F5B98"/>
    <w:rsid w:val="00727561"/>
    <w:rsid w:val="007376BF"/>
    <w:rsid w:val="00752B2E"/>
    <w:rsid w:val="007806A3"/>
    <w:rsid w:val="007A49BC"/>
    <w:rsid w:val="007C1F8C"/>
    <w:rsid w:val="007D3E70"/>
    <w:rsid w:val="007F4A87"/>
    <w:rsid w:val="00831CED"/>
    <w:rsid w:val="00852CD5"/>
    <w:rsid w:val="00864462"/>
    <w:rsid w:val="008D2F69"/>
    <w:rsid w:val="008F1EF0"/>
    <w:rsid w:val="009072AA"/>
    <w:rsid w:val="00916FD0"/>
    <w:rsid w:val="009458F8"/>
    <w:rsid w:val="009542DF"/>
    <w:rsid w:val="00956E1B"/>
    <w:rsid w:val="009B07AC"/>
    <w:rsid w:val="009C798F"/>
    <w:rsid w:val="00A00FE9"/>
    <w:rsid w:val="00A21EC2"/>
    <w:rsid w:val="00A354BA"/>
    <w:rsid w:val="00A619CF"/>
    <w:rsid w:val="00A76F24"/>
    <w:rsid w:val="00A960AE"/>
    <w:rsid w:val="00AA040F"/>
    <w:rsid w:val="00B01FB5"/>
    <w:rsid w:val="00B17A02"/>
    <w:rsid w:val="00B2787E"/>
    <w:rsid w:val="00BB65CE"/>
    <w:rsid w:val="00BD1408"/>
    <w:rsid w:val="00BF02D4"/>
    <w:rsid w:val="00BF1284"/>
    <w:rsid w:val="00C14230"/>
    <w:rsid w:val="00C46EE3"/>
    <w:rsid w:val="00C93C42"/>
    <w:rsid w:val="00C97AD3"/>
    <w:rsid w:val="00CB126A"/>
    <w:rsid w:val="00CF7D02"/>
    <w:rsid w:val="00D0289F"/>
    <w:rsid w:val="00D1022B"/>
    <w:rsid w:val="00D233FD"/>
    <w:rsid w:val="00D3058A"/>
    <w:rsid w:val="00D41C5E"/>
    <w:rsid w:val="00D533BE"/>
    <w:rsid w:val="00D71B87"/>
    <w:rsid w:val="00E06CD9"/>
    <w:rsid w:val="00E2512F"/>
    <w:rsid w:val="00E36C80"/>
    <w:rsid w:val="00E43205"/>
    <w:rsid w:val="00E74849"/>
    <w:rsid w:val="00EA470C"/>
    <w:rsid w:val="00F56663"/>
    <w:rsid w:val="00F94582"/>
    <w:rsid w:val="00FE654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C0BAE"/>
  <w15:docId w15:val="{4463D31A-2ACE-4D04-8EC2-269A9836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C9"/>
  </w:style>
  <w:style w:type="paragraph" w:styleId="Footer">
    <w:name w:val="footer"/>
    <w:basedOn w:val="Normal"/>
    <w:link w:val="FooterChar"/>
    <w:uiPriority w:val="99"/>
    <w:unhideWhenUsed/>
    <w:rsid w:val="001E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C9"/>
  </w:style>
  <w:style w:type="paragraph" w:styleId="BalloonText">
    <w:name w:val="Balloon Text"/>
    <w:basedOn w:val="Normal"/>
    <w:link w:val="BalloonTextChar"/>
    <w:uiPriority w:val="99"/>
    <w:semiHidden/>
    <w:unhideWhenUsed/>
    <w:rsid w:val="001E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4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C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7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9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61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7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9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0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5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35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9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49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5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66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55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5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5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05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5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3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63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7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1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1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21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42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00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68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65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8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8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8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16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2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9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2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6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1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3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8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6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9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15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8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6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96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88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6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50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770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9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69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2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100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0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7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8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0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5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7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767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9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0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6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6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78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2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870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7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5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1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83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8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6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8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90a28-f00c-451e-a083-ac1b2142b9f7">
      <Terms xmlns="http://schemas.microsoft.com/office/infopath/2007/PartnerControls"/>
    </lcf76f155ced4ddcb4097134ff3c332f>
    <TaxCatchAll xmlns="df2bc521-ba15-4934-a904-f846bc916b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BEFEFF21F1E4DB4D97F0D470A5215" ma:contentTypeVersion="10" ma:contentTypeDescription="Create a new document." ma:contentTypeScope="" ma:versionID="0e4195d0178f2b57533c9f304dae01d4">
  <xsd:schema xmlns:xsd="http://www.w3.org/2001/XMLSchema" xmlns:xs="http://www.w3.org/2001/XMLSchema" xmlns:p="http://schemas.microsoft.com/office/2006/metadata/properties" xmlns:ns2="b9790a28-f00c-451e-a083-ac1b2142b9f7" xmlns:ns3="df2bc521-ba15-4934-a904-f846bc916b7c" targetNamespace="http://schemas.microsoft.com/office/2006/metadata/properties" ma:root="true" ma:fieldsID="180f8794c3a99183f8b0f6e86cc4448f" ns2:_="" ns3:_="">
    <xsd:import namespace="b9790a28-f00c-451e-a083-ac1b2142b9f7"/>
    <xsd:import namespace="df2bc521-ba15-4934-a904-f846bc916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90a28-f00c-451e-a083-ac1b2142b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7c913b0-1de3-431c-ab75-0fc72a2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bc521-ba15-4934-a904-f846bc916b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c821e59-9768-46b8-9dd5-d8664272c345}" ma:internalName="TaxCatchAll" ma:showField="CatchAllData" ma:web="df2bc521-ba15-4934-a904-f846bc916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EAAA7-1AAF-4D4B-BD97-F4572DBE992C}">
  <ds:schemaRefs>
    <ds:schemaRef ds:uri="http://schemas.microsoft.com/office/2006/metadata/properties"/>
    <ds:schemaRef ds:uri="http://schemas.microsoft.com/office/infopath/2007/PartnerControls"/>
    <ds:schemaRef ds:uri="b9790a28-f00c-451e-a083-ac1b2142b9f7"/>
    <ds:schemaRef ds:uri="df2bc521-ba15-4934-a904-f846bc916b7c"/>
  </ds:schemaRefs>
</ds:datastoreItem>
</file>

<file path=customXml/itemProps2.xml><?xml version="1.0" encoding="utf-8"?>
<ds:datastoreItem xmlns:ds="http://schemas.openxmlformats.org/officeDocument/2006/customXml" ds:itemID="{7777486F-09E9-4A5B-9F7D-EC3B87231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90a28-f00c-451e-a083-ac1b2142b9f7"/>
    <ds:schemaRef ds:uri="df2bc521-ba15-4934-a904-f846bc916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DEE19-B4FE-408B-85FC-2842AC00C7A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1ca9ade-7e2c-4938-98ec-e45299ac4d88}" enabled="0" method="" siteId="{61ca9ade-7e2c-4938-98ec-e45299ac4d8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Julie Schell</cp:lastModifiedBy>
  <cp:revision>7</cp:revision>
  <dcterms:created xsi:type="dcterms:W3CDTF">2023-02-16T14:29:00Z</dcterms:created>
  <dcterms:modified xsi:type="dcterms:W3CDTF">2023-08-03T18:31:00Z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0x010100A5299EA94575874985020FE5180FBC7A</vt:lpwstr>
  </property>
  <property fmtid="{D5CDD505-2E9C-101B-9397-08002B2CF9AE}" pid="3" name="Order">
    <vt:r8>1000</vt:r8>
  </property>
  <property fmtid="{D5CDD505-2E9C-101B-9397-08002B2CF9AE}" pid="4" name="_dlc_DocIdItemGuid">
    <vt:lpwstr>2bc048dd-1efe-415d-863f-181678188bb8</vt:lpwstr>
  </property>
  <property fmtid="{D5CDD505-2E9C-101B-9397-08002B2CF9AE}" pid="5" name="MediaServiceImageTags">
    <vt:lpwstr/>
  </property>
</Properties>
</file>