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AE28A" w14:textId="1B1B4609" w:rsidR="009B23F9" w:rsidRDefault="00232FB2" w:rsidP="009B23F9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464717A" wp14:editId="5CB150FB">
            <wp:simplePos x="0" y="0"/>
            <wp:positionH relativeFrom="column">
              <wp:posOffset>7553326</wp:posOffset>
            </wp:positionH>
            <wp:positionV relativeFrom="paragraph">
              <wp:posOffset>-228601</wp:posOffset>
            </wp:positionV>
            <wp:extent cx="1619134" cy="1422333"/>
            <wp:effectExtent l="0" t="0" r="635" b="6985"/>
            <wp:wrapNone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380CD72D-CAC0-4838-B9CC-2E59D2A8BDE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380CD72D-CAC0-4838-B9CC-2E59D2A8BDE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564" cy="14271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3F9" w:rsidRPr="009B23F9">
        <w:rPr>
          <w:b/>
          <w:bCs/>
          <w:sz w:val="32"/>
          <w:szCs w:val="32"/>
        </w:rPr>
        <w:t>Emergency Connectivity Fund</w:t>
      </w:r>
      <w:r w:rsidR="009B23F9">
        <w:rPr>
          <w:b/>
          <w:bCs/>
          <w:sz w:val="32"/>
          <w:szCs w:val="32"/>
        </w:rPr>
        <w:br/>
        <w:t>R</w:t>
      </w:r>
      <w:r w:rsidR="009B23F9" w:rsidRPr="009B23F9">
        <w:rPr>
          <w:b/>
          <w:bCs/>
          <w:sz w:val="32"/>
          <w:szCs w:val="32"/>
        </w:rPr>
        <w:t>equired Information for ECF Form 471</w:t>
      </w:r>
    </w:p>
    <w:p w14:paraId="1D4F9DAB" w14:textId="1DAA979F" w:rsidR="007202E3" w:rsidRDefault="007202E3" w:rsidP="009B23F9">
      <w:pPr>
        <w:jc w:val="center"/>
        <w:rPr>
          <w:i/>
          <w:iCs/>
          <w:sz w:val="28"/>
          <w:szCs w:val="28"/>
        </w:rPr>
      </w:pPr>
      <w:r w:rsidRPr="007202E3">
        <w:rPr>
          <w:i/>
          <w:iCs/>
          <w:sz w:val="28"/>
          <w:szCs w:val="28"/>
        </w:rPr>
        <w:t xml:space="preserve">(Note:  </w:t>
      </w:r>
      <w:proofErr w:type="spellStart"/>
      <w:r w:rsidRPr="007202E3">
        <w:rPr>
          <w:i/>
          <w:iCs/>
          <w:sz w:val="28"/>
          <w:szCs w:val="28"/>
        </w:rPr>
        <w:t>unbolded</w:t>
      </w:r>
      <w:proofErr w:type="spellEnd"/>
      <w:r w:rsidRPr="007202E3">
        <w:rPr>
          <w:i/>
          <w:iCs/>
          <w:sz w:val="28"/>
          <w:szCs w:val="28"/>
        </w:rPr>
        <w:t xml:space="preserve"> comments in </w:t>
      </w:r>
      <w:proofErr w:type="gramStart"/>
      <w:r w:rsidRPr="007202E3">
        <w:rPr>
          <w:i/>
          <w:iCs/>
          <w:sz w:val="28"/>
          <w:szCs w:val="28"/>
        </w:rPr>
        <w:t>( )</w:t>
      </w:r>
      <w:proofErr w:type="gramEnd"/>
      <w:r w:rsidRPr="007202E3">
        <w:rPr>
          <w:i/>
          <w:iCs/>
          <w:sz w:val="28"/>
          <w:szCs w:val="28"/>
        </w:rPr>
        <w:t xml:space="preserve"> are Julie comments.)</w:t>
      </w:r>
    </w:p>
    <w:p w14:paraId="34876037" w14:textId="77777777" w:rsidR="00C216D5" w:rsidRPr="007202E3" w:rsidRDefault="00C216D5" w:rsidP="009B23F9">
      <w:pPr>
        <w:jc w:val="center"/>
        <w:rPr>
          <w:i/>
          <w:iCs/>
          <w:sz w:val="28"/>
          <w:szCs w:val="28"/>
        </w:rPr>
      </w:pPr>
    </w:p>
    <w:tbl>
      <w:tblPr>
        <w:tblStyle w:val="TableGrid"/>
        <w:tblW w:w="14215" w:type="dxa"/>
        <w:tblLook w:val="04A0" w:firstRow="1" w:lastRow="0" w:firstColumn="1" w:lastColumn="0" w:noHBand="0" w:noVBand="1"/>
      </w:tblPr>
      <w:tblGrid>
        <w:gridCol w:w="1708"/>
        <w:gridCol w:w="10257"/>
        <w:gridCol w:w="2250"/>
      </w:tblGrid>
      <w:tr w:rsidR="007202E3" w:rsidRPr="007202E3" w14:paraId="4BAB6784" w14:textId="77777777" w:rsidTr="00232FB2">
        <w:trPr>
          <w:tblHeader/>
        </w:trPr>
        <w:tc>
          <w:tcPr>
            <w:tcW w:w="1708" w:type="dxa"/>
          </w:tcPr>
          <w:p w14:paraId="2AA03082" w14:textId="77777777" w:rsidR="007202E3" w:rsidRDefault="007202E3" w:rsidP="009B23F9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14:paraId="4CA4FA3A" w14:textId="77777777" w:rsidR="009B23F9" w:rsidRDefault="009B23F9" w:rsidP="009B23F9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7202E3">
              <w:rPr>
                <w:b/>
                <w:bCs/>
                <w:color w:val="FF0000"/>
                <w:sz w:val="24"/>
                <w:szCs w:val="24"/>
              </w:rPr>
              <w:t>Section</w:t>
            </w:r>
          </w:p>
          <w:p w14:paraId="65CAD5EB" w14:textId="5E71BE78" w:rsidR="007202E3" w:rsidRPr="007202E3" w:rsidRDefault="007202E3" w:rsidP="009B23F9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257" w:type="dxa"/>
          </w:tcPr>
          <w:p w14:paraId="2722CB17" w14:textId="77777777" w:rsidR="007202E3" w:rsidRDefault="007202E3" w:rsidP="009B23F9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14:paraId="317D811F" w14:textId="70206DD7" w:rsidR="009B23F9" w:rsidRPr="007202E3" w:rsidRDefault="009B23F9" w:rsidP="009B23F9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7202E3">
              <w:rPr>
                <w:b/>
                <w:bCs/>
                <w:color w:val="FF0000"/>
                <w:sz w:val="24"/>
                <w:szCs w:val="24"/>
              </w:rPr>
              <w:t>Question</w:t>
            </w:r>
          </w:p>
        </w:tc>
        <w:tc>
          <w:tcPr>
            <w:tcW w:w="2250" w:type="dxa"/>
          </w:tcPr>
          <w:p w14:paraId="38CEE1FA" w14:textId="77777777" w:rsidR="007202E3" w:rsidRDefault="007202E3" w:rsidP="009B23F9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14:paraId="36CF598E" w14:textId="5C0B4D93" w:rsidR="009B23F9" w:rsidRPr="007202E3" w:rsidRDefault="00232FB2" w:rsidP="009B23F9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Applicant</w:t>
            </w:r>
            <w:r w:rsidR="009B23F9" w:rsidRPr="007202E3">
              <w:rPr>
                <w:b/>
                <w:bCs/>
                <w:color w:val="FF0000"/>
                <w:sz w:val="24"/>
                <w:szCs w:val="24"/>
              </w:rPr>
              <w:t xml:space="preserve"> Response</w:t>
            </w:r>
          </w:p>
        </w:tc>
      </w:tr>
      <w:tr w:rsidR="00FF7560" w14:paraId="31A7AE1A" w14:textId="77777777" w:rsidTr="00232FB2">
        <w:tc>
          <w:tcPr>
            <w:tcW w:w="14215" w:type="dxa"/>
            <w:gridSpan w:val="3"/>
            <w:shd w:val="clear" w:color="auto" w:fill="D9E2F3" w:themeFill="accent1" w:themeFillTint="33"/>
          </w:tcPr>
          <w:p w14:paraId="07D6C611" w14:textId="77777777" w:rsidR="00FF7560" w:rsidRDefault="00FF7560" w:rsidP="00FF7560">
            <w:pPr>
              <w:rPr>
                <w:b/>
                <w:bCs/>
                <w:sz w:val="24"/>
                <w:szCs w:val="24"/>
              </w:rPr>
            </w:pPr>
            <w:bookmarkStart w:id="0" w:name="_Hlk75935116"/>
          </w:p>
          <w:p w14:paraId="24DEF115" w14:textId="7511B9C2" w:rsidR="00FF7560" w:rsidRDefault="00C527CB" w:rsidP="00FF75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Applicant Information</w:t>
            </w:r>
            <w:r w:rsidR="007202E3">
              <w:rPr>
                <w:b/>
                <w:bCs/>
                <w:sz w:val="24"/>
                <w:szCs w:val="24"/>
              </w:rPr>
              <w:t xml:space="preserve"> </w:t>
            </w:r>
            <w:r w:rsidR="007202E3" w:rsidRPr="007202E3">
              <w:rPr>
                <w:sz w:val="24"/>
                <w:szCs w:val="24"/>
              </w:rPr>
              <w:t>(all E-rate EPC information about the applicant will be ported into the ECF application)</w:t>
            </w:r>
          </w:p>
          <w:p w14:paraId="6AE6C1DA" w14:textId="55792DCD" w:rsidR="00FF7560" w:rsidRDefault="00FF7560" w:rsidP="00FF7560">
            <w:pPr>
              <w:rPr>
                <w:b/>
                <w:bCs/>
                <w:sz w:val="32"/>
                <w:szCs w:val="32"/>
              </w:rPr>
            </w:pPr>
          </w:p>
        </w:tc>
      </w:tr>
      <w:bookmarkEnd w:id="0"/>
      <w:tr w:rsidR="00745F50" w14:paraId="2C280778" w14:textId="77777777" w:rsidTr="00232FB2">
        <w:tc>
          <w:tcPr>
            <w:tcW w:w="1708" w:type="dxa"/>
            <w:vMerge w:val="restart"/>
          </w:tcPr>
          <w:p w14:paraId="71FD4A1F" w14:textId="75F73630" w:rsidR="009B23F9" w:rsidRPr="00FF7560" w:rsidRDefault="009B23F9" w:rsidP="009B23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57" w:type="dxa"/>
          </w:tcPr>
          <w:p w14:paraId="6BB50116" w14:textId="6F12EE4E" w:rsidR="009B23F9" w:rsidRPr="00FF7560" w:rsidRDefault="009B23F9" w:rsidP="009B23F9">
            <w:pPr>
              <w:rPr>
                <w:b/>
                <w:bCs/>
                <w:sz w:val="24"/>
                <w:szCs w:val="24"/>
              </w:rPr>
            </w:pPr>
            <w:r w:rsidRPr="00FF7560">
              <w:rPr>
                <w:b/>
                <w:bCs/>
                <w:sz w:val="24"/>
                <w:szCs w:val="24"/>
              </w:rPr>
              <w:t>Application Nickname</w:t>
            </w:r>
            <w:r w:rsidR="004043AE">
              <w:rPr>
                <w:b/>
                <w:bCs/>
                <w:sz w:val="24"/>
                <w:szCs w:val="24"/>
              </w:rPr>
              <w:t xml:space="preserve"> </w:t>
            </w:r>
            <w:r w:rsidR="004043AE" w:rsidRPr="004043AE">
              <w:rPr>
                <w:sz w:val="24"/>
                <w:szCs w:val="24"/>
              </w:rPr>
              <w:t>(applicant makes up)</w:t>
            </w:r>
          </w:p>
        </w:tc>
        <w:tc>
          <w:tcPr>
            <w:tcW w:w="2250" w:type="dxa"/>
          </w:tcPr>
          <w:p w14:paraId="19F7A0A8" w14:textId="77777777" w:rsidR="009B23F9" w:rsidRDefault="009B23F9" w:rsidP="009B23F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745F50" w14:paraId="269DDF81" w14:textId="77777777" w:rsidTr="00232FB2">
        <w:tc>
          <w:tcPr>
            <w:tcW w:w="1708" w:type="dxa"/>
            <w:vMerge/>
          </w:tcPr>
          <w:p w14:paraId="406AA150" w14:textId="77777777" w:rsidR="009B23F9" w:rsidRPr="00FF7560" w:rsidRDefault="009B23F9" w:rsidP="009B23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57" w:type="dxa"/>
          </w:tcPr>
          <w:p w14:paraId="16B34C5B" w14:textId="1D116C0B" w:rsidR="009B23F9" w:rsidRPr="00FF7560" w:rsidRDefault="009B23F9" w:rsidP="009B23F9">
            <w:pPr>
              <w:rPr>
                <w:b/>
                <w:bCs/>
                <w:sz w:val="24"/>
                <w:szCs w:val="24"/>
              </w:rPr>
            </w:pPr>
            <w:r w:rsidRPr="00FF7560">
              <w:rPr>
                <w:b/>
                <w:bCs/>
                <w:sz w:val="24"/>
                <w:szCs w:val="24"/>
              </w:rPr>
              <w:t xml:space="preserve">Contact Person </w:t>
            </w:r>
            <w:r w:rsidRPr="00FF7560">
              <w:rPr>
                <w:sz w:val="24"/>
                <w:szCs w:val="24"/>
              </w:rPr>
              <w:t>(from list of current EPC Users)</w:t>
            </w:r>
          </w:p>
        </w:tc>
        <w:tc>
          <w:tcPr>
            <w:tcW w:w="2250" w:type="dxa"/>
          </w:tcPr>
          <w:p w14:paraId="7784F6A7" w14:textId="77777777" w:rsidR="009B23F9" w:rsidRDefault="009B23F9" w:rsidP="009B23F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8367FE" w14:paraId="4F8E84E3" w14:textId="77777777" w:rsidTr="00232FB2">
        <w:tc>
          <w:tcPr>
            <w:tcW w:w="14215" w:type="dxa"/>
            <w:gridSpan w:val="3"/>
            <w:shd w:val="clear" w:color="auto" w:fill="D9E2F3" w:themeFill="accent1" w:themeFillTint="33"/>
          </w:tcPr>
          <w:p w14:paraId="4C982C38" w14:textId="77777777" w:rsidR="008367FE" w:rsidRDefault="008367FE" w:rsidP="001177B3">
            <w:pPr>
              <w:rPr>
                <w:b/>
                <w:bCs/>
                <w:sz w:val="24"/>
                <w:szCs w:val="24"/>
              </w:rPr>
            </w:pPr>
          </w:p>
          <w:p w14:paraId="31BDDF32" w14:textId="7E795581" w:rsidR="008367FE" w:rsidRDefault="008367FE" w:rsidP="001177B3">
            <w:pPr>
              <w:rPr>
                <w:sz w:val="24"/>
                <w:szCs w:val="24"/>
              </w:rPr>
            </w:pPr>
            <w:r w:rsidRPr="00FF7560">
              <w:rPr>
                <w:b/>
                <w:bCs/>
                <w:sz w:val="24"/>
                <w:szCs w:val="24"/>
              </w:rPr>
              <w:t>Unmet Student Needs Survey</w:t>
            </w:r>
            <w:r>
              <w:rPr>
                <w:b/>
                <w:bCs/>
                <w:sz w:val="24"/>
                <w:szCs w:val="24"/>
              </w:rPr>
              <w:t>:</w:t>
            </w:r>
            <w:r w:rsidR="00232FB2">
              <w:rPr>
                <w:b/>
                <w:bCs/>
                <w:sz w:val="24"/>
                <w:szCs w:val="24"/>
              </w:rPr>
              <w:t xml:space="preserve">  </w:t>
            </w:r>
            <w:r w:rsidRPr="00FF7560">
              <w:rPr>
                <w:b/>
                <w:bCs/>
                <w:sz w:val="24"/>
                <w:szCs w:val="24"/>
              </w:rPr>
              <w:t>Based on whatever information you have available to you, please provide your best estimates in responses to the following questions: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367FE">
              <w:rPr>
                <w:sz w:val="24"/>
                <w:szCs w:val="24"/>
              </w:rPr>
              <w:t>(Note: library applicants do not see this survey on their 471)</w:t>
            </w:r>
          </w:p>
          <w:p w14:paraId="68F30EE0" w14:textId="7BACDD97" w:rsidR="008367FE" w:rsidRPr="008367FE" w:rsidRDefault="008367FE" w:rsidP="001177B3">
            <w:pPr>
              <w:rPr>
                <w:sz w:val="32"/>
                <w:szCs w:val="32"/>
              </w:rPr>
            </w:pPr>
          </w:p>
        </w:tc>
      </w:tr>
      <w:tr w:rsidR="00745F50" w14:paraId="022127A4" w14:textId="77777777" w:rsidTr="00232FB2">
        <w:tc>
          <w:tcPr>
            <w:tcW w:w="1708" w:type="dxa"/>
            <w:vMerge w:val="restart"/>
          </w:tcPr>
          <w:p w14:paraId="0B9A989B" w14:textId="6AAA9E96" w:rsidR="009B23F9" w:rsidRPr="00FF7560" w:rsidRDefault="009B23F9" w:rsidP="009B23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57" w:type="dxa"/>
          </w:tcPr>
          <w:p w14:paraId="11941B4D" w14:textId="6D5FA2D2" w:rsidR="009B23F9" w:rsidRPr="00FF7560" w:rsidRDefault="009B23F9" w:rsidP="009B23F9">
            <w:pPr>
              <w:rPr>
                <w:b/>
                <w:bCs/>
                <w:sz w:val="24"/>
                <w:szCs w:val="24"/>
              </w:rPr>
            </w:pPr>
            <w:r w:rsidRPr="00FF7560">
              <w:rPr>
                <w:b/>
                <w:bCs/>
                <w:sz w:val="24"/>
                <w:szCs w:val="24"/>
              </w:rPr>
              <w:t>At the start of the pandemic, how many students in your school lacked access to:</w:t>
            </w:r>
          </w:p>
        </w:tc>
        <w:tc>
          <w:tcPr>
            <w:tcW w:w="2250" w:type="dxa"/>
          </w:tcPr>
          <w:p w14:paraId="79E81EBA" w14:textId="77777777" w:rsidR="009B23F9" w:rsidRDefault="009B23F9" w:rsidP="009B23F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745F50" w14:paraId="19D3FC33" w14:textId="77777777" w:rsidTr="00232FB2">
        <w:tc>
          <w:tcPr>
            <w:tcW w:w="1708" w:type="dxa"/>
            <w:vMerge/>
          </w:tcPr>
          <w:p w14:paraId="7460F1C8" w14:textId="77777777" w:rsidR="009B23F9" w:rsidRPr="00FF7560" w:rsidRDefault="009B23F9" w:rsidP="009B23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57" w:type="dxa"/>
          </w:tcPr>
          <w:p w14:paraId="4CFA8310" w14:textId="00C3CB9E" w:rsidR="009B23F9" w:rsidRPr="007202E3" w:rsidRDefault="009B23F9" w:rsidP="007202E3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7202E3">
              <w:rPr>
                <w:sz w:val="24"/>
                <w:szCs w:val="24"/>
              </w:rPr>
              <w:t>A computer that was sufficient to engage in remote learning</w:t>
            </w:r>
          </w:p>
        </w:tc>
        <w:tc>
          <w:tcPr>
            <w:tcW w:w="2250" w:type="dxa"/>
          </w:tcPr>
          <w:p w14:paraId="4182D767" w14:textId="77777777" w:rsidR="009B23F9" w:rsidRDefault="009B23F9" w:rsidP="009B23F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745F50" w14:paraId="1A366C61" w14:textId="77777777" w:rsidTr="00232FB2">
        <w:tc>
          <w:tcPr>
            <w:tcW w:w="1708" w:type="dxa"/>
            <w:vMerge/>
          </w:tcPr>
          <w:p w14:paraId="1A598978" w14:textId="77777777" w:rsidR="009B23F9" w:rsidRPr="00FF7560" w:rsidRDefault="009B23F9" w:rsidP="009B23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57" w:type="dxa"/>
          </w:tcPr>
          <w:p w14:paraId="747F0352" w14:textId="42352232" w:rsidR="009B23F9" w:rsidRPr="007202E3" w:rsidRDefault="009B23F9" w:rsidP="007202E3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7202E3">
              <w:rPr>
                <w:sz w:val="24"/>
                <w:szCs w:val="24"/>
              </w:rPr>
              <w:t>A broadband connection that was sufficient to engage in remote learning</w:t>
            </w:r>
          </w:p>
        </w:tc>
        <w:tc>
          <w:tcPr>
            <w:tcW w:w="2250" w:type="dxa"/>
          </w:tcPr>
          <w:p w14:paraId="47AF55FA" w14:textId="77777777" w:rsidR="009B23F9" w:rsidRDefault="009B23F9" w:rsidP="009B23F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745F50" w14:paraId="49CD8A58" w14:textId="77777777" w:rsidTr="00232FB2">
        <w:tc>
          <w:tcPr>
            <w:tcW w:w="1708" w:type="dxa"/>
            <w:vMerge/>
          </w:tcPr>
          <w:p w14:paraId="0697B195" w14:textId="77777777" w:rsidR="009B23F9" w:rsidRPr="00FF7560" w:rsidRDefault="009B23F9" w:rsidP="009B23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57" w:type="dxa"/>
          </w:tcPr>
          <w:p w14:paraId="34E882C1" w14:textId="4AAA3D8F" w:rsidR="009B23F9" w:rsidRPr="007202E3" w:rsidRDefault="009B23F9" w:rsidP="007202E3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7202E3">
              <w:rPr>
                <w:sz w:val="24"/>
                <w:szCs w:val="24"/>
              </w:rPr>
              <w:t>Both a computer and a broadband connection that were sufficient to engage in remote learning</w:t>
            </w:r>
          </w:p>
        </w:tc>
        <w:tc>
          <w:tcPr>
            <w:tcW w:w="2250" w:type="dxa"/>
          </w:tcPr>
          <w:p w14:paraId="56ED04D2" w14:textId="77777777" w:rsidR="009B23F9" w:rsidRDefault="009B23F9" w:rsidP="009B23F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745F50" w14:paraId="62F71130" w14:textId="77777777" w:rsidTr="00232FB2">
        <w:tc>
          <w:tcPr>
            <w:tcW w:w="1708" w:type="dxa"/>
            <w:vMerge/>
          </w:tcPr>
          <w:p w14:paraId="64C8434E" w14:textId="77777777" w:rsidR="009B23F9" w:rsidRPr="00FF7560" w:rsidRDefault="009B23F9" w:rsidP="009B23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57" w:type="dxa"/>
          </w:tcPr>
          <w:p w14:paraId="6D41388B" w14:textId="7AA53F77" w:rsidR="009B23F9" w:rsidRPr="00FF7560" w:rsidRDefault="009B23F9" w:rsidP="00DA348D">
            <w:pPr>
              <w:rPr>
                <w:b/>
                <w:bCs/>
                <w:sz w:val="24"/>
                <w:szCs w:val="24"/>
              </w:rPr>
            </w:pPr>
            <w:r w:rsidRPr="00FF7560">
              <w:rPr>
                <w:b/>
                <w:bCs/>
                <w:sz w:val="24"/>
                <w:szCs w:val="24"/>
              </w:rPr>
              <w:t>During the 2020-2021 school year, how many students in your school did you provide:</w:t>
            </w:r>
          </w:p>
        </w:tc>
        <w:tc>
          <w:tcPr>
            <w:tcW w:w="2250" w:type="dxa"/>
          </w:tcPr>
          <w:p w14:paraId="7A231FE2" w14:textId="77777777" w:rsidR="009B23F9" w:rsidRDefault="009B23F9" w:rsidP="009B23F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745F50" w14:paraId="5A5752AE" w14:textId="77777777" w:rsidTr="00232FB2">
        <w:tc>
          <w:tcPr>
            <w:tcW w:w="1708" w:type="dxa"/>
            <w:vMerge/>
          </w:tcPr>
          <w:p w14:paraId="11D3AE80" w14:textId="77777777" w:rsidR="009B23F9" w:rsidRPr="00FF7560" w:rsidRDefault="009B23F9" w:rsidP="009B23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57" w:type="dxa"/>
          </w:tcPr>
          <w:p w14:paraId="3B5B404B" w14:textId="7C77BF43" w:rsidR="009B23F9" w:rsidRPr="007202E3" w:rsidRDefault="009B23F9" w:rsidP="007202E3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7202E3">
              <w:rPr>
                <w:sz w:val="24"/>
                <w:szCs w:val="24"/>
              </w:rPr>
              <w:t>A computer because they otherwise would not have had a computer that was sufficient to engage in remote learning</w:t>
            </w:r>
          </w:p>
        </w:tc>
        <w:tc>
          <w:tcPr>
            <w:tcW w:w="2250" w:type="dxa"/>
          </w:tcPr>
          <w:p w14:paraId="36BE5FA1" w14:textId="77777777" w:rsidR="009B23F9" w:rsidRDefault="009B23F9" w:rsidP="009B23F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745F50" w14:paraId="40D6FB01" w14:textId="77777777" w:rsidTr="00232FB2">
        <w:tc>
          <w:tcPr>
            <w:tcW w:w="1708" w:type="dxa"/>
            <w:vMerge/>
          </w:tcPr>
          <w:p w14:paraId="4D857913" w14:textId="77777777" w:rsidR="009B23F9" w:rsidRPr="00FF7560" w:rsidRDefault="009B23F9" w:rsidP="009B23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57" w:type="dxa"/>
          </w:tcPr>
          <w:p w14:paraId="630BD625" w14:textId="70088EA4" w:rsidR="009B23F9" w:rsidRPr="007202E3" w:rsidRDefault="009B23F9" w:rsidP="007202E3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7202E3">
              <w:rPr>
                <w:sz w:val="24"/>
                <w:szCs w:val="24"/>
              </w:rPr>
              <w:t>A computer, because they otherwise would not have had a</w:t>
            </w:r>
            <w:r w:rsidR="00DA348D" w:rsidRPr="007202E3">
              <w:rPr>
                <w:sz w:val="24"/>
                <w:szCs w:val="24"/>
              </w:rPr>
              <w:t xml:space="preserve">ccess to internet access </w:t>
            </w:r>
            <w:r w:rsidRPr="007202E3">
              <w:rPr>
                <w:sz w:val="24"/>
                <w:szCs w:val="24"/>
              </w:rPr>
              <w:t>that was sufficient to engage in remote learning</w:t>
            </w:r>
          </w:p>
        </w:tc>
        <w:tc>
          <w:tcPr>
            <w:tcW w:w="2250" w:type="dxa"/>
          </w:tcPr>
          <w:p w14:paraId="582329B9" w14:textId="77777777" w:rsidR="009B23F9" w:rsidRDefault="009B23F9" w:rsidP="009B23F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745F50" w14:paraId="614C878F" w14:textId="77777777" w:rsidTr="00232FB2">
        <w:tc>
          <w:tcPr>
            <w:tcW w:w="1708" w:type="dxa"/>
            <w:vMerge/>
          </w:tcPr>
          <w:p w14:paraId="71FFD174" w14:textId="77777777" w:rsidR="009B23F9" w:rsidRPr="00FF7560" w:rsidRDefault="009B23F9" w:rsidP="009B23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57" w:type="dxa"/>
          </w:tcPr>
          <w:p w14:paraId="12681D73" w14:textId="52AA0CB5" w:rsidR="009B23F9" w:rsidRPr="007202E3" w:rsidRDefault="00DA348D" w:rsidP="007202E3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7202E3">
              <w:rPr>
                <w:sz w:val="24"/>
                <w:szCs w:val="24"/>
              </w:rPr>
              <w:t>Both a computer and a broadband connection, because they otherwise would not have had a computer or a broadband connection that was sufficient to engage in remote learning</w:t>
            </w:r>
          </w:p>
        </w:tc>
        <w:tc>
          <w:tcPr>
            <w:tcW w:w="2250" w:type="dxa"/>
          </w:tcPr>
          <w:p w14:paraId="3F3E6E37" w14:textId="77777777" w:rsidR="009B23F9" w:rsidRDefault="009B23F9" w:rsidP="009B23F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745F50" w14:paraId="738A01E5" w14:textId="77777777" w:rsidTr="00232FB2">
        <w:tc>
          <w:tcPr>
            <w:tcW w:w="1708" w:type="dxa"/>
            <w:vMerge/>
          </w:tcPr>
          <w:p w14:paraId="41E6C209" w14:textId="77777777" w:rsidR="009B23F9" w:rsidRPr="00FF7560" w:rsidRDefault="009B23F9" w:rsidP="009B23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57" w:type="dxa"/>
          </w:tcPr>
          <w:p w14:paraId="4FF961B3" w14:textId="1E0E6ACA" w:rsidR="00DA348D" w:rsidRPr="00FF7560" w:rsidRDefault="00DA348D" w:rsidP="00DA348D">
            <w:pPr>
              <w:rPr>
                <w:b/>
                <w:bCs/>
                <w:sz w:val="24"/>
                <w:szCs w:val="24"/>
              </w:rPr>
            </w:pPr>
            <w:r w:rsidRPr="00FF7560">
              <w:rPr>
                <w:b/>
                <w:bCs/>
                <w:sz w:val="24"/>
                <w:szCs w:val="24"/>
              </w:rPr>
              <w:t>With the funding you are requesting from ECF, how many students in your school will you provide with:</w:t>
            </w:r>
          </w:p>
        </w:tc>
        <w:tc>
          <w:tcPr>
            <w:tcW w:w="2250" w:type="dxa"/>
          </w:tcPr>
          <w:p w14:paraId="2D25E752" w14:textId="77777777" w:rsidR="009B23F9" w:rsidRDefault="009B23F9" w:rsidP="009B23F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745F50" w14:paraId="4EAC8D74" w14:textId="77777777" w:rsidTr="00232FB2">
        <w:tc>
          <w:tcPr>
            <w:tcW w:w="1708" w:type="dxa"/>
          </w:tcPr>
          <w:p w14:paraId="62737104" w14:textId="77777777" w:rsidR="009B23F9" w:rsidRPr="00FF7560" w:rsidRDefault="009B23F9" w:rsidP="009B23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57" w:type="dxa"/>
          </w:tcPr>
          <w:p w14:paraId="1077960C" w14:textId="20C7278F" w:rsidR="009B23F9" w:rsidRPr="007202E3" w:rsidRDefault="00DA348D" w:rsidP="007202E3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202E3">
              <w:rPr>
                <w:sz w:val="24"/>
                <w:szCs w:val="24"/>
              </w:rPr>
              <w:t>A computer, because they would otherwise not have a computer that is sufficient to engage in remote learning</w:t>
            </w:r>
          </w:p>
        </w:tc>
        <w:tc>
          <w:tcPr>
            <w:tcW w:w="2250" w:type="dxa"/>
          </w:tcPr>
          <w:p w14:paraId="56C3F48B" w14:textId="77777777" w:rsidR="009B23F9" w:rsidRDefault="009B23F9" w:rsidP="009B23F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745F50" w14:paraId="2D559EFE" w14:textId="77777777" w:rsidTr="00232FB2">
        <w:tc>
          <w:tcPr>
            <w:tcW w:w="1708" w:type="dxa"/>
          </w:tcPr>
          <w:p w14:paraId="48679D84" w14:textId="77777777" w:rsidR="009B23F9" w:rsidRPr="00FF7560" w:rsidRDefault="009B23F9" w:rsidP="009B23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57" w:type="dxa"/>
          </w:tcPr>
          <w:p w14:paraId="4CBB87A3" w14:textId="7B6F1B24" w:rsidR="009B23F9" w:rsidRPr="007202E3" w:rsidRDefault="00DA348D" w:rsidP="007202E3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202E3">
              <w:rPr>
                <w:sz w:val="24"/>
                <w:szCs w:val="24"/>
              </w:rPr>
              <w:t>A broadband connection, because they otherwise would not have had access to the internet that was sufficient to engage in remote learning</w:t>
            </w:r>
          </w:p>
        </w:tc>
        <w:tc>
          <w:tcPr>
            <w:tcW w:w="2250" w:type="dxa"/>
          </w:tcPr>
          <w:p w14:paraId="514F52A7" w14:textId="77777777" w:rsidR="009B23F9" w:rsidRDefault="009B23F9" w:rsidP="009B23F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745F50" w14:paraId="3475BD0D" w14:textId="77777777" w:rsidTr="00232FB2">
        <w:tc>
          <w:tcPr>
            <w:tcW w:w="1708" w:type="dxa"/>
          </w:tcPr>
          <w:p w14:paraId="48EA1986" w14:textId="77777777" w:rsidR="009B23F9" w:rsidRPr="00FF7560" w:rsidRDefault="009B23F9" w:rsidP="009B23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57" w:type="dxa"/>
          </w:tcPr>
          <w:p w14:paraId="48C14792" w14:textId="2A53C6A8" w:rsidR="009B23F9" w:rsidRPr="007202E3" w:rsidRDefault="00DA348D" w:rsidP="007202E3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202E3">
              <w:rPr>
                <w:sz w:val="24"/>
                <w:szCs w:val="24"/>
              </w:rPr>
              <w:t>Both a computer and a broadband connection, because they otherwise would not have had a computer or a broadband connection that was sufficient to engage in remote learning</w:t>
            </w:r>
          </w:p>
        </w:tc>
        <w:tc>
          <w:tcPr>
            <w:tcW w:w="2250" w:type="dxa"/>
          </w:tcPr>
          <w:p w14:paraId="39E388F3" w14:textId="77777777" w:rsidR="009B23F9" w:rsidRDefault="009B23F9" w:rsidP="009B23F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745F50" w14:paraId="4009B18D" w14:textId="77777777" w:rsidTr="00232FB2">
        <w:tc>
          <w:tcPr>
            <w:tcW w:w="1708" w:type="dxa"/>
          </w:tcPr>
          <w:p w14:paraId="1693A123" w14:textId="77777777" w:rsidR="009B23F9" w:rsidRPr="00FF7560" w:rsidRDefault="009B23F9" w:rsidP="009B23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57" w:type="dxa"/>
          </w:tcPr>
          <w:p w14:paraId="23E2794F" w14:textId="2744024C" w:rsidR="00DA348D" w:rsidRPr="00FF7560" w:rsidRDefault="00DA348D" w:rsidP="00DA348D">
            <w:pPr>
              <w:rPr>
                <w:b/>
                <w:bCs/>
                <w:sz w:val="24"/>
                <w:szCs w:val="24"/>
              </w:rPr>
            </w:pPr>
            <w:r w:rsidRPr="00FF7560">
              <w:rPr>
                <w:b/>
                <w:bCs/>
                <w:sz w:val="24"/>
                <w:szCs w:val="24"/>
              </w:rPr>
              <w:t>Even after receiving ECF funding, how many students in your school will lack access to:</w:t>
            </w:r>
          </w:p>
        </w:tc>
        <w:tc>
          <w:tcPr>
            <w:tcW w:w="2250" w:type="dxa"/>
          </w:tcPr>
          <w:p w14:paraId="4254A085" w14:textId="77777777" w:rsidR="009B23F9" w:rsidRDefault="009B23F9" w:rsidP="009B23F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745F50" w14:paraId="2EDB0860" w14:textId="77777777" w:rsidTr="00232FB2">
        <w:tc>
          <w:tcPr>
            <w:tcW w:w="1708" w:type="dxa"/>
          </w:tcPr>
          <w:p w14:paraId="70572776" w14:textId="77777777" w:rsidR="009B23F9" w:rsidRPr="00FF7560" w:rsidRDefault="009B23F9" w:rsidP="009B23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57" w:type="dxa"/>
          </w:tcPr>
          <w:p w14:paraId="4EED49B6" w14:textId="6E6445FF" w:rsidR="009B23F9" w:rsidRPr="007202E3" w:rsidRDefault="00DA348D" w:rsidP="007202E3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7202E3">
              <w:rPr>
                <w:sz w:val="24"/>
                <w:szCs w:val="24"/>
              </w:rPr>
              <w:t>A computer that is sufficient to engage in remote learning</w:t>
            </w:r>
          </w:p>
        </w:tc>
        <w:tc>
          <w:tcPr>
            <w:tcW w:w="2250" w:type="dxa"/>
          </w:tcPr>
          <w:p w14:paraId="00319CA5" w14:textId="77777777" w:rsidR="009B23F9" w:rsidRDefault="009B23F9" w:rsidP="009B23F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745F50" w14:paraId="4E984D35" w14:textId="77777777" w:rsidTr="00232FB2">
        <w:tc>
          <w:tcPr>
            <w:tcW w:w="1708" w:type="dxa"/>
          </w:tcPr>
          <w:p w14:paraId="29170E53" w14:textId="77777777" w:rsidR="009B23F9" w:rsidRPr="00FF7560" w:rsidRDefault="009B23F9" w:rsidP="009B23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57" w:type="dxa"/>
          </w:tcPr>
          <w:p w14:paraId="23DD2442" w14:textId="7F3CC915" w:rsidR="009B23F9" w:rsidRPr="007202E3" w:rsidRDefault="00DA348D" w:rsidP="007202E3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7202E3">
              <w:rPr>
                <w:sz w:val="24"/>
                <w:szCs w:val="24"/>
              </w:rPr>
              <w:t>A broadband connection that is sufficient to engage in remote learning</w:t>
            </w:r>
          </w:p>
        </w:tc>
        <w:tc>
          <w:tcPr>
            <w:tcW w:w="2250" w:type="dxa"/>
          </w:tcPr>
          <w:p w14:paraId="75C4B6F3" w14:textId="77777777" w:rsidR="009B23F9" w:rsidRDefault="009B23F9" w:rsidP="009B23F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745F50" w14:paraId="0B225B51" w14:textId="77777777" w:rsidTr="00232FB2">
        <w:tc>
          <w:tcPr>
            <w:tcW w:w="1708" w:type="dxa"/>
          </w:tcPr>
          <w:p w14:paraId="6B69AA51" w14:textId="77777777" w:rsidR="009B23F9" w:rsidRPr="00FF7560" w:rsidRDefault="009B23F9" w:rsidP="009B23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57" w:type="dxa"/>
          </w:tcPr>
          <w:p w14:paraId="2407FEE9" w14:textId="1E3CCA54" w:rsidR="009B23F9" w:rsidRPr="007202E3" w:rsidRDefault="00DA348D" w:rsidP="007202E3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7202E3">
              <w:rPr>
                <w:sz w:val="24"/>
                <w:szCs w:val="24"/>
              </w:rPr>
              <w:t>Both a computer and a broadband connection that is sufficient to engage in remote learning</w:t>
            </w:r>
          </w:p>
        </w:tc>
        <w:tc>
          <w:tcPr>
            <w:tcW w:w="2250" w:type="dxa"/>
          </w:tcPr>
          <w:p w14:paraId="61CAECF6" w14:textId="77777777" w:rsidR="009B23F9" w:rsidRDefault="009B23F9" w:rsidP="009B23F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745F50" w14:paraId="05A81181" w14:textId="77777777" w:rsidTr="00232FB2">
        <w:tc>
          <w:tcPr>
            <w:tcW w:w="1708" w:type="dxa"/>
          </w:tcPr>
          <w:p w14:paraId="5D24E0E8" w14:textId="77777777" w:rsidR="009B23F9" w:rsidRPr="00FF7560" w:rsidRDefault="009B23F9" w:rsidP="009B23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57" w:type="dxa"/>
          </w:tcPr>
          <w:p w14:paraId="4015E022" w14:textId="33BD689C" w:rsidR="009B23F9" w:rsidRPr="00FF7560" w:rsidRDefault="00FF7560" w:rsidP="00FF7560">
            <w:pPr>
              <w:rPr>
                <w:b/>
                <w:bCs/>
                <w:sz w:val="24"/>
                <w:szCs w:val="24"/>
              </w:rPr>
            </w:pPr>
            <w:r w:rsidRPr="00FF7560">
              <w:rPr>
                <w:b/>
                <w:bCs/>
                <w:sz w:val="24"/>
                <w:szCs w:val="24"/>
              </w:rPr>
              <w:t>Describe the steps you have taken to collect the data responsive to these questions and the timing of any data collections or needs assessments you conducted th</w:t>
            </w:r>
            <w:r w:rsidR="008367FE">
              <w:rPr>
                <w:b/>
                <w:bCs/>
                <w:sz w:val="24"/>
                <w:szCs w:val="24"/>
              </w:rPr>
              <w:t>at</w:t>
            </w:r>
            <w:r w:rsidRPr="00FF7560">
              <w:rPr>
                <w:b/>
                <w:bCs/>
                <w:sz w:val="24"/>
                <w:szCs w:val="24"/>
              </w:rPr>
              <w:t xml:space="preserve"> inform your answers to these questions.  If you have any relevant documents, please upload them here</w:t>
            </w:r>
            <w:r w:rsidR="008367FE">
              <w:rPr>
                <w:b/>
                <w:bCs/>
                <w:sz w:val="24"/>
                <w:szCs w:val="24"/>
              </w:rPr>
              <w:t xml:space="preserve">.  </w:t>
            </w:r>
            <w:r w:rsidR="008367FE" w:rsidRPr="008367FE">
              <w:rPr>
                <w:sz w:val="24"/>
                <w:szCs w:val="24"/>
              </w:rPr>
              <w:t xml:space="preserve">(This question is important and should be well-stated </w:t>
            </w:r>
            <w:r w:rsidR="008367FE">
              <w:rPr>
                <w:sz w:val="24"/>
                <w:szCs w:val="24"/>
              </w:rPr>
              <w:t>and thorough.  You are not required to upload copies of survey instruments</w:t>
            </w:r>
            <w:r w:rsidR="008367FE" w:rsidRPr="008367FE">
              <w:rPr>
                <w:sz w:val="24"/>
                <w:szCs w:val="24"/>
              </w:rPr>
              <w:t>)</w:t>
            </w:r>
            <w:r w:rsidRPr="008367FE">
              <w:rPr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14:paraId="22444A8D" w14:textId="77777777" w:rsidR="009B23F9" w:rsidRDefault="009B23F9" w:rsidP="009B23F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4043AE" w14:paraId="18C3BEE7" w14:textId="77777777" w:rsidTr="00232FB2">
        <w:tc>
          <w:tcPr>
            <w:tcW w:w="14215" w:type="dxa"/>
            <w:gridSpan w:val="3"/>
            <w:shd w:val="clear" w:color="auto" w:fill="D9E2F3" w:themeFill="accent1" w:themeFillTint="33"/>
          </w:tcPr>
          <w:p w14:paraId="5A792988" w14:textId="77777777" w:rsidR="004043AE" w:rsidRDefault="004043AE" w:rsidP="00745F50">
            <w:pPr>
              <w:rPr>
                <w:b/>
                <w:bCs/>
                <w:sz w:val="24"/>
                <w:szCs w:val="24"/>
              </w:rPr>
            </w:pPr>
          </w:p>
          <w:p w14:paraId="753B390B" w14:textId="06C7D88D" w:rsidR="004043AE" w:rsidRPr="00E87EF0" w:rsidRDefault="004043AE" w:rsidP="00745F50">
            <w:pPr>
              <w:rPr>
                <w:sz w:val="24"/>
                <w:szCs w:val="24"/>
              </w:rPr>
            </w:pPr>
            <w:r w:rsidRPr="00745F50">
              <w:rPr>
                <w:b/>
                <w:bCs/>
                <w:sz w:val="24"/>
                <w:szCs w:val="24"/>
              </w:rPr>
              <w:t>FRN Information</w:t>
            </w:r>
            <w:r w:rsidR="009B706B">
              <w:rPr>
                <w:b/>
                <w:bCs/>
                <w:sz w:val="24"/>
                <w:szCs w:val="24"/>
              </w:rPr>
              <w:t xml:space="preserve"> </w:t>
            </w:r>
            <w:r w:rsidR="009B706B" w:rsidRPr="00E87EF0">
              <w:rPr>
                <w:sz w:val="24"/>
                <w:szCs w:val="24"/>
              </w:rPr>
              <w:t>(create separate FRN for equipment and services)</w:t>
            </w:r>
          </w:p>
          <w:p w14:paraId="286408D3" w14:textId="77777777" w:rsidR="004043AE" w:rsidRDefault="004043AE" w:rsidP="009B23F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745F50" w14:paraId="3C774F47" w14:textId="77777777" w:rsidTr="00232FB2">
        <w:tc>
          <w:tcPr>
            <w:tcW w:w="1708" w:type="dxa"/>
          </w:tcPr>
          <w:p w14:paraId="4980329C" w14:textId="77777777" w:rsidR="009B23F9" w:rsidRPr="00FF7560" w:rsidRDefault="009B23F9" w:rsidP="009B23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57" w:type="dxa"/>
          </w:tcPr>
          <w:p w14:paraId="1BB429E1" w14:textId="1797BF2C" w:rsidR="009B23F9" w:rsidRPr="008367FE" w:rsidRDefault="008367FE" w:rsidP="00FF7560">
            <w:pPr>
              <w:rPr>
                <w:b/>
                <w:bCs/>
                <w:sz w:val="24"/>
                <w:szCs w:val="24"/>
              </w:rPr>
            </w:pPr>
            <w:r w:rsidRPr="008367FE">
              <w:rPr>
                <w:b/>
                <w:bCs/>
                <w:sz w:val="24"/>
                <w:szCs w:val="24"/>
              </w:rPr>
              <w:t xml:space="preserve">Is this FRN for </w:t>
            </w:r>
            <w:r w:rsidR="00FF7560" w:rsidRPr="008367FE">
              <w:rPr>
                <w:b/>
                <w:bCs/>
                <w:sz w:val="24"/>
                <w:szCs w:val="24"/>
              </w:rPr>
              <w:t>Equipment or Services?</w:t>
            </w:r>
          </w:p>
        </w:tc>
        <w:tc>
          <w:tcPr>
            <w:tcW w:w="2250" w:type="dxa"/>
          </w:tcPr>
          <w:p w14:paraId="69B75010" w14:textId="77777777" w:rsidR="009B23F9" w:rsidRDefault="009B23F9" w:rsidP="009B23F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745F50" w14:paraId="7A500D4E" w14:textId="77777777" w:rsidTr="00232FB2">
        <w:tc>
          <w:tcPr>
            <w:tcW w:w="1708" w:type="dxa"/>
          </w:tcPr>
          <w:p w14:paraId="02DDEB97" w14:textId="77777777" w:rsidR="009B23F9" w:rsidRPr="00FF7560" w:rsidRDefault="009B23F9" w:rsidP="009B23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57" w:type="dxa"/>
          </w:tcPr>
          <w:p w14:paraId="30983204" w14:textId="338DBB93" w:rsidR="00FF7560" w:rsidRPr="008367FE" w:rsidRDefault="00FF7560" w:rsidP="00FF7560">
            <w:pPr>
              <w:rPr>
                <w:b/>
                <w:bCs/>
                <w:sz w:val="24"/>
                <w:szCs w:val="24"/>
              </w:rPr>
            </w:pPr>
            <w:r w:rsidRPr="008367FE">
              <w:rPr>
                <w:b/>
                <w:bCs/>
                <w:sz w:val="24"/>
                <w:szCs w:val="24"/>
              </w:rPr>
              <w:t xml:space="preserve">How are the services/equipment being </w:t>
            </w:r>
            <w:proofErr w:type="gramStart"/>
            <w:r w:rsidRPr="008367FE">
              <w:rPr>
                <w:b/>
                <w:bCs/>
                <w:sz w:val="24"/>
                <w:szCs w:val="24"/>
              </w:rPr>
              <w:t>purchased:</w:t>
            </w:r>
            <w:proofErr w:type="gramEnd"/>
            <w:r w:rsidRPr="008367FE">
              <w:rPr>
                <w:b/>
                <w:bCs/>
                <w:sz w:val="24"/>
                <w:szCs w:val="24"/>
              </w:rPr>
              <w:t xml:space="preserve"> </w:t>
            </w:r>
          </w:p>
          <w:p w14:paraId="5F61BFE8" w14:textId="77777777" w:rsidR="008367FE" w:rsidRPr="00FF7560" w:rsidRDefault="008367FE" w:rsidP="00FF7560">
            <w:pPr>
              <w:rPr>
                <w:sz w:val="24"/>
                <w:szCs w:val="24"/>
              </w:rPr>
            </w:pPr>
          </w:p>
          <w:p w14:paraId="46C3510A" w14:textId="77777777" w:rsidR="009B23F9" w:rsidRDefault="00FF7560" w:rsidP="008367FE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8367FE">
              <w:rPr>
                <w:sz w:val="24"/>
                <w:szCs w:val="24"/>
              </w:rPr>
              <w:t>Contract or Non-Contract</w:t>
            </w:r>
            <w:r w:rsidR="009B706B" w:rsidRPr="008367FE">
              <w:rPr>
                <w:sz w:val="24"/>
                <w:szCs w:val="24"/>
              </w:rPr>
              <w:t xml:space="preserve"> (ignore Tariff)</w:t>
            </w:r>
          </w:p>
          <w:p w14:paraId="48292445" w14:textId="6985A2CC" w:rsidR="008367FE" w:rsidRPr="008367FE" w:rsidRDefault="008367FE" w:rsidP="008367FE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6D613DDC" w14:textId="77777777" w:rsidR="009B23F9" w:rsidRDefault="009B23F9" w:rsidP="009B23F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745F50" w14:paraId="39C8681C" w14:textId="77777777" w:rsidTr="00232FB2">
        <w:tc>
          <w:tcPr>
            <w:tcW w:w="1708" w:type="dxa"/>
          </w:tcPr>
          <w:p w14:paraId="2123958E" w14:textId="77777777" w:rsidR="009B23F9" w:rsidRPr="00FF7560" w:rsidRDefault="009B23F9" w:rsidP="009B23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57" w:type="dxa"/>
          </w:tcPr>
          <w:p w14:paraId="6C1B6112" w14:textId="2DE05287" w:rsidR="00FF7560" w:rsidRPr="008367FE" w:rsidRDefault="00FF7560" w:rsidP="00FF7560">
            <w:pPr>
              <w:rPr>
                <w:b/>
                <w:bCs/>
                <w:sz w:val="24"/>
                <w:szCs w:val="24"/>
              </w:rPr>
            </w:pPr>
            <w:r w:rsidRPr="008367FE">
              <w:rPr>
                <w:b/>
                <w:bCs/>
                <w:sz w:val="24"/>
                <w:szCs w:val="24"/>
              </w:rPr>
              <w:t>What is the service start date?</w:t>
            </w:r>
          </w:p>
        </w:tc>
        <w:tc>
          <w:tcPr>
            <w:tcW w:w="2250" w:type="dxa"/>
          </w:tcPr>
          <w:p w14:paraId="7167D391" w14:textId="77777777" w:rsidR="009B23F9" w:rsidRDefault="009B23F9" w:rsidP="009B23F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745F50" w14:paraId="3006B200" w14:textId="77777777" w:rsidTr="00232FB2">
        <w:tc>
          <w:tcPr>
            <w:tcW w:w="1708" w:type="dxa"/>
          </w:tcPr>
          <w:p w14:paraId="79FB9C8E" w14:textId="77777777" w:rsidR="009B23F9" w:rsidRPr="00FF7560" w:rsidRDefault="009B23F9" w:rsidP="009B23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57" w:type="dxa"/>
          </w:tcPr>
          <w:p w14:paraId="584ED7D5" w14:textId="1FA9998D" w:rsidR="009B23F9" w:rsidRPr="008367FE" w:rsidRDefault="00FF7560" w:rsidP="00FF7560">
            <w:pPr>
              <w:rPr>
                <w:b/>
                <w:bCs/>
                <w:sz w:val="24"/>
                <w:szCs w:val="24"/>
              </w:rPr>
            </w:pPr>
            <w:r w:rsidRPr="008367FE">
              <w:rPr>
                <w:b/>
                <w:bCs/>
                <w:sz w:val="24"/>
                <w:szCs w:val="24"/>
              </w:rPr>
              <w:t>When will the services end?</w:t>
            </w:r>
          </w:p>
        </w:tc>
        <w:tc>
          <w:tcPr>
            <w:tcW w:w="2250" w:type="dxa"/>
          </w:tcPr>
          <w:p w14:paraId="63BAE22A" w14:textId="77777777" w:rsidR="009B23F9" w:rsidRDefault="009B23F9" w:rsidP="009B23F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745F50" w14:paraId="5C73F1BB" w14:textId="77777777" w:rsidTr="00232FB2">
        <w:tc>
          <w:tcPr>
            <w:tcW w:w="1708" w:type="dxa"/>
          </w:tcPr>
          <w:p w14:paraId="77E874E3" w14:textId="77777777" w:rsidR="009B23F9" w:rsidRPr="00FF7560" w:rsidRDefault="009B23F9" w:rsidP="009B23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57" w:type="dxa"/>
          </w:tcPr>
          <w:p w14:paraId="0BE781F8" w14:textId="2D7C4ABF" w:rsidR="009B23F9" w:rsidRPr="00FF7560" w:rsidRDefault="00FF7560" w:rsidP="00FF7560">
            <w:pPr>
              <w:rPr>
                <w:sz w:val="24"/>
                <w:szCs w:val="24"/>
              </w:rPr>
            </w:pPr>
            <w:r w:rsidRPr="008367FE">
              <w:rPr>
                <w:b/>
                <w:bCs/>
                <w:sz w:val="24"/>
                <w:szCs w:val="24"/>
              </w:rPr>
              <w:t>Service Provider SPIN</w:t>
            </w:r>
            <w:r w:rsidRPr="00FF7560">
              <w:rPr>
                <w:sz w:val="24"/>
                <w:szCs w:val="24"/>
              </w:rPr>
              <w:t xml:space="preserve"> (or vendor info if no SPIN)</w:t>
            </w:r>
          </w:p>
        </w:tc>
        <w:tc>
          <w:tcPr>
            <w:tcW w:w="2250" w:type="dxa"/>
          </w:tcPr>
          <w:p w14:paraId="4B71C403" w14:textId="77777777" w:rsidR="009B23F9" w:rsidRDefault="009B23F9" w:rsidP="009B23F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745F50" w14:paraId="4B9573F7" w14:textId="77777777" w:rsidTr="00232FB2">
        <w:tc>
          <w:tcPr>
            <w:tcW w:w="1708" w:type="dxa"/>
          </w:tcPr>
          <w:p w14:paraId="456A14E6" w14:textId="77777777" w:rsidR="009B23F9" w:rsidRPr="00FF7560" w:rsidRDefault="009B23F9" w:rsidP="009B23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57" w:type="dxa"/>
          </w:tcPr>
          <w:p w14:paraId="1F3C898C" w14:textId="4E08B9CF" w:rsidR="00FF7560" w:rsidRDefault="00FF7560" w:rsidP="00FF7560">
            <w:pPr>
              <w:rPr>
                <w:b/>
                <w:bCs/>
                <w:sz w:val="24"/>
                <w:szCs w:val="24"/>
              </w:rPr>
            </w:pPr>
            <w:r w:rsidRPr="008367FE">
              <w:rPr>
                <w:b/>
                <w:bCs/>
                <w:sz w:val="24"/>
                <w:szCs w:val="24"/>
              </w:rPr>
              <w:t xml:space="preserve">Who will be submitting invoices and receiving reimbursements for this funding request:  </w:t>
            </w:r>
          </w:p>
          <w:p w14:paraId="3FCD177C" w14:textId="77777777" w:rsidR="008367FE" w:rsidRPr="008367FE" w:rsidRDefault="008367FE" w:rsidP="00FF7560">
            <w:pPr>
              <w:rPr>
                <w:b/>
                <w:bCs/>
                <w:sz w:val="24"/>
                <w:szCs w:val="24"/>
              </w:rPr>
            </w:pPr>
          </w:p>
          <w:p w14:paraId="7A20686C" w14:textId="4852E335" w:rsidR="009B23F9" w:rsidRDefault="00FF7560" w:rsidP="008367FE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8367FE">
              <w:rPr>
                <w:sz w:val="24"/>
                <w:szCs w:val="24"/>
              </w:rPr>
              <w:t>Applicant (BEAR) or Service Provider (SPI)</w:t>
            </w:r>
          </w:p>
          <w:p w14:paraId="670D6A00" w14:textId="36446D43" w:rsidR="008367FE" w:rsidRPr="008367FE" w:rsidRDefault="008367FE" w:rsidP="008367FE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08A85E64" w14:textId="77777777" w:rsidR="009B23F9" w:rsidRDefault="009B23F9" w:rsidP="009B23F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745F50" w14:paraId="5488FCD2" w14:textId="77777777" w:rsidTr="00232FB2">
        <w:tc>
          <w:tcPr>
            <w:tcW w:w="1708" w:type="dxa"/>
          </w:tcPr>
          <w:p w14:paraId="3F4EAAA1" w14:textId="77777777" w:rsidR="009B23F9" w:rsidRPr="00FF7560" w:rsidRDefault="009B23F9" w:rsidP="009B23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57" w:type="dxa"/>
          </w:tcPr>
          <w:p w14:paraId="3257357F" w14:textId="68443498" w:rsidR="008367FE" w:rsidRPr="008367FE" w:rsidRDefault="008367FE" w:rsidP="00FF7560">
            <w:pPr>
              <w:rPr>
                <w:b/>
                <w:bCs/>
                <w:sz w:val="24"/>
                <w:szCs w:val="24"/>
              </w:rPr>
            </w:pPr>
            <w:r w:rsidRPr="008367FE">
              <w:rPr>
                <w:b/>
                <w:bCs/>
                <w:sz w:val="24"/>
                <w:szCs w:val="24"/>
              </w:rPr>
              <w:t xml:space="preserve">Note:  </w:t>
            </w:r>
            <w:r w:rsidR="00FF7560" w:rsidRPr="008367FE">
              <w:rPr>
                <w:b/>
                <w:bCs/>
                <w:sz w:val="24"/>
                <w:szCs w:val="24"/>
              </w:rPr>
              <w:t xml:space="preserve">If </w:t>
            </w:r>
            <w:r w:rsidRPr="008367FE">
              <w:rPr>
                <w:b/>
                <w:bCs/>
                <w:sz w:val="24"/>
                <w:szCs w:val="24"/>
              </w:rPr>
              <w:t xml:space="preserve">you indicate the </w:t>
            </w:r>
            <w:r w:rsidR="00FF7560" w:rsidRPr="008367FE">
              <w:rPr>
                <w:b/>
                <w:bCs/>
                <w:sz w:val="24"/>
                <w:szCs w:val="24"/>
              </w:rPr>
              <w:t>service provider</w:t>
            </w:r>
            <w:r w:rsidRPr="008367FE">
              <w:rPr>
                <w:b/>
                <w:bCs/>
                <w:sz w:val="24"/>
                <w:szCs w:val="24"/>
              </w:rPr>
              <w:t xml:space="preserve"> will be seeking reimbursement from ECF</w:t>
            </w:r>
            <w:r w:rsidR="00FF7560" w:rsidRPr="008367FE">
              <w:rPr>
                <w:b/>
                <w:bCs/>
                <w:sz w:val="24"/>
                <w:szCs w:val="24"/>
              </w:rPr>
              <w:t xml:space="preserve">, </w:t>
            </w:r>
            <w:proofErr w:type="gramStart"/>
            <w:r w:rsidR="009B706B" w:rsidRPr="008367FE">
              <w:rPr>
                <w:b/>
                <w:bCs/>
                <w:sz w:val="24"/>
                <w:szCs w:val="24"/>
              </w:rPr>
              <w:t>you’re</w:t>
            </w:r>
            <w:proofErr w:type="gramEnd"/>
            <w:r w:rsidR="009B706B" w:rsidRPr="008367FE">
              <w:rPr>
                <w:b/>
                <w:bCs/>
                <w:sz w:val="24"/>
                <w:szCs w:val="24"/>
              </w:rPr>
              <w:t xml:space="preserve"> required to </w:t>
            </w:r>
            <w:r w:rsidR="00FF7560" w:rsidRPr="008367FE">
              <w:rPr>
                <w:b/>
                <w:bCs/>
                <w:sz w:val="24"/>
                <w:szCs w:val="24"/>
              </w:rPr>
              <w:t>upload documentation verifying your service provider has agreed to invoice USAC.</w:t>
            </w:r>
          </w:p>
        </w:tc>
        <w:tc>
          <w:tcPr>
            <w:tcW w:w="2250" w:type="dxa"/>
          </w:tcPr>
          <w:p w14:paraId="56AC066D" w14:textId="77777777" w:rsidR="009B23F9" w:rsidRDefault="009B23F9" w:rsidP="009B23F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745F50" w14:paraId="350D97D0" w14:textId="77777777" w:rsidTr="00232FB2">
        <w:tc>
          <w:tcPr>
            <w:tcW w:w="1708" w:type="dxa"/>
          </w:tcPr>
          <w:p w14:paraId="13540F68" w14:textId="77777777" w:rsidR="009B23F9" w:rsidRPr="009B23F9" w:rsidRDefault="009B23F9" w:rsidP="009B23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57" w:type="dxa"/>
          </w:tcPr>
          <w:p w14:paraId="78E4DCAB" w14:textId="77777777" w:rsidR="007202E3" w:rsidRDefault="00FF7560" w:rsidP="00FF7560">
            <w:pPr>
              <w:rPr>
                <w:b/>
                <w:bCs/>
                <w:sz w:val="24"/>
                <w:szCs w:val="24"/>
              </w:rPr>
            </w:pPr>
            <w:r w:rsidRPr="008367FE">
              <w:rPr>
                <w:b/>
                <w:bCs/>
                <w:sz w:val="24"/>
                <w:szCs w:val="24"/>
              </w:rPr>
              <w:t>Narrative:  Provide a brief explanation of the products and services that you are requesting or provide any other relevant information regarding this funding request.</w:t>
            </w:r>
            <w:r w:rsidR="009B706B" w:rsidRPr="008367FE">
              <w:rPr>
                <w:b/>
                <w:bCs/>
                <w:sz w:val="24"/>
                <w:szCs w:val="24"/>
              </w:rPr>
              <w:t xml:space="preserve">  </w:t>
            </w:r>
          </w:p>
          <w:p w14:paraId="2657DD3B" w14:textId="254C3DA0" w:rsidR="009B23F9" w:rsidRPr="008367FE" w:rsidRDefault="009B706B" w:rsidP="00FF7560">
            <w:pPr>
              <w:rPr>
                <w:b/>
                <w:bCs/>
                <w:sz w:val="28"/>
                <w:szCs w:val="28"/>
              </w:rPr>
            </w:pPr>
            <w:r w:rsidRPr="008367FE">
              <w:rPr>
                <w:b/>
                <w:bCs/>
                <w:sz w:val="24"/>
                <w:szCs w:val="24"/>
              </w:rPr>
              <w:t>Optional</w:t>
            </w:r>
            <w:r w:rsidR="008367FE" w:rsidRPr="008367FE">
              <w:rPr>
                <w:b/>
                <w:bCs/>
                <w:sz w:val="24"/>
                <w:szCs w:val="24"/>
              </w:rPr>
              <w:t xml:space="preserve"> </w:t>
            </w:r>
            <w:r w:rsidR="000B5B3B" w:rsidRPr="000B5B3B">
              <w:rPr>
                <w:sz w:val="24"/>
                <w:szCs w:val="24"/>
              </w:rPr>
              <w:t>(</w:t>
            </w:r>
            <w:r w:rsidR="008367FE" w:rsidRPr="000B5B3B">
              <w:rPr>
                <w:sz w:val="24"/>
                <w:szCs w:val="24"/>
              </w:rPr>
              <w:t>but recommende</w:t>
            </w:r>
            <w:r w:rsidR="000B5B3B">
              <w:rPr>
                <w:sz w:val="24"/>
                <w:szCs w:val="24"/>
              </w:rPr>
              <w:t>d)</w:t>
            </w:r>
            <w:r w:rsidRPr="008367FE">
              <w:rPr>
                <w:b/>
                <w:bCs/>
                <w:sz w:val="24"/>
                <w:szCs w:val="24"/>
              </w:rPr>
              <w:t xml:space="preserve">:  Upload vendor documentation that supports your funding request (vendor quote, </w:t>
            </w:r>
            <w:r w:rsidR="000B5B3B">
              <w:rPr>
                <w:b/>
                <w:bCs/>
                <w:sz w:val="24"/>
                <w:szCs w:val="24"/>
              </w:rPr>
              <w:t xml:space="preserve">contract, </w:t>
            </w:r>
            <w:r w:rsidRPr="008367FE">
              <w:rPr>
                <w:b/>
                <w:bCs/>
                <w:sz w:val="24"/>
                <w:szCs w:val="24"/>
              </w:rPr>
              <w:t>etc.)</w:t>
            </w:r>
            <w:r w:rsidR="008367FE" w:rsidRPr="008367FE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</w:tcPr>
          <w:p w14:paraId="13CEEB37" w14:textId="77777777" w:rsidR="009B23F9" w:rsidRDefault="009B23F9" w:rsidP="009B23F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4043AE" w14:paraId="3E9DEB34" w14:textId="77777777" w:rsidTr="00232FB2">
        <w:tc>
          <w:tcPr>
            <w:tcW w:w="14215" w:type="dxa"/>
            <w:gridSpan w:val="3"/>
            <w:shd w:val="clear" w:color="auto" w:fill="D9E2F3" w:themeFill="accent1" w:themeFillTint="33"/>
          </w:tcPr>
          <w:p w14:paraId="48644F74" w14:textId="77777777" w:rsidR="004043AE" w:rsidRDefault="004043AE" w:rsidP="004043AE">
            <w:pPr>
              <w:rPr>
                <w:b/>
                <w:bCs/>
                <w:sz w:val="24"/>
                <w:szCs w:val="24"/>
              </w:rPr>
            </w:pPr>
          </w:p>
          <w:p w14:paraId="4B48F918" w14:textId="245120DD" w:rsidR="004043AE" w:rsidRDefault="004043AE" w:rsidP="004043AE">
            <w:pPr>
              <w:rPr>
                <w:b/>
                <w:bCs/>
                <w:sz w:val="24"/>
                <w:szCs w:val="24"/>
              </w:rPr>
            </w:pPr>
            <w:r w:rsidRPr="004043AE">
              <w:rPr>
                <w:b/>
                <w:bCs/>
                <w:sz w:val="24"/>
                <w:szCs w:val="24"/>
              </w:rPr>
              <w:t>Equipment Details and Costs</w:t>
            </w:r>
            <w:r w:rsidR="000B5B3B">
              <w:rPr>
                <w:b/>
                <w:bCs/>
                <w:sz w:val="24"/>
                <w:szCs w:val="24"/>
              </w:rPr>
              <w:t xml:space="preserve"> </w:t>
            </w:r>
            <w:r w:rsidR="000B5B3B" w:rsidRPr="000B5B3B">
              <w:rPr>
                <w:sz w:val="24"/>
                <w:szCs w:val="24"/>
              </w:rPr>
              <w:t>(if you indicated this is an Equipment FRN)</w:t>
            </w:r>
          </w:p>
          <w:p w14:paraId="61C6CD28" w14:textId="77777777" w:rsidR="004043AE" w:rsidRDefault="004043AE" w:rsidP="009B23F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745F50" w14:paraId="7473043E" w14:textId="77777777" w:rsidTr="00232FB2">
        <w:tc>
          <w:tcPr>
            <w:tcW w:w="1708" w:type="dxa"/>
          </w:tcPr>
          <w:p w14:paraId="3E658A74" w14:textId="77777777" w:rsidR="009B23F9" w:rsidRPr="009B23F9" w:rsidRDefault="009B23F9" w:rsidP="009B23F9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1" w:name="_Hlk75786981"/>
          </w:p>
        </w:tc>
        <w:tc>
          <w:tcPr>
            <w:tcW w:w="10257" w:type="dxa"/>
          </w:tcPr>
          <w:p w14:paraId="636E9128" w14:textId="77777777" w:rsidR="009B23F9" w:rsidRDefault="00D52B75" w:rsidP="00D52B75">
            <w:pPr>
              <w:rPr>
                <w:b/>
                <w:bCs/>
                <w:sz w:val="24"/>
                <w:szCs w:val="24"/>
              </w:rPr>
            </w:pPr>
            <w:r w:rsidRPr="0049671B">
              <w:rPr>
                <w:b/>
                <w:bCs/>
                <w:sz w:val="24"/>
                <w:szCs w:val="24"/>
              </w:rPr>
              <w:t>Type of Product</w:t>
            </w:r>
            <w:r w:rsidR="009B706B">
              <w:rPr>
                <w:b/>
                <w:bCs/>
                <w:sz w:val="24"/>
                <w:szCs w:val="24"/>
              </w:rPr>
              <w:t>:</w:t>
            </w:r>
          </w:p>
          <w:p w14:paraId="2B9E1419" w14:textId="4544AB71" w:rsidR="009B706B" w:rsidRPr="009B706B" w:rsidRDefault="009B706B" w:rsidP="009B706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B706B">
              <w:rPr>
                <w:sz w:val="24"/>
                <w:szCs w:val="24"/>
              </w:rPr>
              <w:t>Laptops</w:t>
            </w:r>
          </w:p>
          <w:p w14:paraId="5B7DCDD0" w14:textId="2C19858A" w:rsidR="009B706B" w:rsidRPr="009B706B" w:rsidRDefault="009B706B" w:rsidP="009B706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B706B">
              <w:rPr>
                <w:sz w:val="24"/>
                <w:szCs w:val="24"/>
              </w:rPr>
              <w:t>Tablets</w:t>
            </w:r>
          </w:p>
          <w:p w14:paraId="6D01A653" w14:textId="77777777" w:rsidR="009B706B" w:rsidRPr="009B706B" w:rsidRDefault="009B706B" w:rsidP="009B706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B706B">
              <w:rPr>
                <w:sz w:val="24"/>
                <w:szCs w:val="24"/>
              </w:rPr>
              <w:t xml:space="preserve">Modem/router </w:t>
            </w:r>
            <w:proofErr w:type="gramStart"/>
            <w:r w:rsidRPr="009B706B">
              <w:rPr>
                <w:sz w:val="24"/>
                <w:szCs w:val="24"/>
              </w:rPr>
              <w:t>combined</w:t>
            </w:r>
            <w:proofErr w:type="gramEnd"/>
          </w:p>
          <w:p w14:paraId="466591BD" w14:textId="77777777" w:rsidR="009B706B" w:rsidRPr="009B706B" w:rsidRDefault="009B706B" w:rsidP="009B706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B706B">
              <w:rPr>
                <w:sz w:val="24"/>
                <w:szCs w:val="24"/>
              </w:rPr>
              <w:t>Modems</w:t>
            </w:r>
          </w:p>
          <w:p w14:paraId="453A5F52" w14:textId="77777777" w:rsidR="009B706B" w:rsidRPr="009B706B" w:rsidRDefault="009B706B" w:rsidP="009B706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B706B">
              <w:rPr>
                <w:sz w:val="24"/>
                <w:szCs w:val="24"/>
              </w:rPr>
              <w:t>Routers</w:t>
            </w:r>
          </w:p>
          <w:p w14:paraId="209D3ADC" w14:textId="77777777" w:rsidR="009B706B" w:rsidRPr="009B706B" w:rsidRDefault="009B706B" w:rsidP="009B706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B706B">
              <w:rPr>
                <w:sz w:val="24"/>
                <w:szCs w:val="24"/>
              </w:rPr>
              <w:t>Taxes and reasonable charges</w:t>
            </w:r>
          </w:p>
          <w:p w14:paraId="4B5508E6" w14:textId="3407E4BC" w:rsidR="009B706B" w:rsidRPr="009B706B" w:rsidRDefault="009B706B" w:rsidP="009B706B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4"/>
                <w:szCs w:val="24"/>
              </w:rPr>
            </w:pPr>
            <w:r w:rsidRPr="009B706B">
              <w:rPr>
                <w:sz w:val="24"/>
                <w:szCs w:val="24"/>
              </w:rPr>
              <w:t>Wi-Fi hotspots</w:t>
            </w:r>
          </w:p>
        </w:tc>
        <w:tc>
          <w:tcPr>
            <w:tcW w:w="2250" w:type="dxa"/>
          </w:tcPr>
          <w:p w14:paraId="184345AF" w14:textId="77777777" w:rsidR="009B23F9" w:rsidRDefault="009B23F9" w:rsidP="009B23F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745F50" w14:paraId="4FCCAC4F" w14:textId="77777777" w:rsidTr="00232FB2">
        <w:tc>
          <w:tcPr>
            <w:tcW w:w="1708" w:type="dxa"/>
          </w:tcPr>
          <w:p w14:paraId="5B89F364" w14:textId="77777777" w:rsidR="009B23F9" w:rsidRPr="009B23F9" w:rsidRDefault="009B23F9" w:rsidP="009B23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57" w:type="dxa"/>
          </w:tcPr>
          <w:p w14:paraId="7B76A3D3" w14:textId="16EEE741" w:rsidR="009B23F9" w:rsidRPr="0049671B" w:rsidRDefault="00D52B75" w:rsidP="00D52B75">
            <w:pPr>
              <w:rPr>
                <w:b/>
                <w:bCs/>
                <w:sz w:val="24"/>
                <w:szCs w:val="24"/>
              </w:rPr>
            </w:pPr>
            <w:r w:rsidRPr="0049671B">
              <w:rPr>
                <w:b/>
                <w:bCs/>
                <w:sz w:val="24"/>
                <w:szCs w:val="24"/>
              </w:rPr>
              <w:t>Make</w:t>
            </w:r>
            <w:r w:rsidR="007202E3">
              <w:rPr>
                <w:b/>
                <w:bCs/>
                <w:sz w:val="24"/>
                <w:szCs w:val="24"/>
              </w:rPr>
              <w:t xml:space="preserve"> </w:t>
            </w:r>
            <w:r w:rsidR="007202E3" w:rsidRPr="007202E3">
              <w:rPr>
                <w:sz w:val="24"/>
                <w:szCs w:val="24"/>
              </w:rPr>
              <w:t>(manufacturer)</w:t>
            </w:r>
          </w:p>
        </w:tc>
        <w:tc>
          <w:tcPr>
            <w:tcW w:w="2250" w:type="dxa"/>
          </w:tcPr>
          <w:p w14:paraId="1177C5AC" w14:textId="77777777" w:rsidR="009B23F9" w:rsidRDefault="009B23F9" w:rsidP="009B23F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745F50" w14:paraId="4BF3FC2D" w14:textId="77777777" w:rsidTr="00232FB2">
        <w:tc>
          <w:tcPr>
            <w:tcW w:w="1708" w:type="dxa"/>
          </w:tcPr>
          <w:p w14:paraId="1D9BEA69" w14:textId="77777777" w:rsidR="009B23F9" w:rsidRPr="009B23F9" w:rsidRDefault="009B23F9" w:rsidP="009B23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57" w:type="dxa"/>
          </w:tcPr>
          <w:p w14:paraId="79FB3EF8" w14:textId="6DE0F126" w:rsidR="009B23F9" w:rsidRPr="0049671B" w:rsidRDefault="00D52B75" w:rsidP="00D52B75">
            <w:pPr>
              <w:rPr>
                <w:b/>
                <w:bCs/>
                <w:sz w:val="24"/>
                <w:szCs w:val="24"/>
              </w:rPr>
            </w:pPr>
            <w:r w:rsidRPr="0049671B">
              <w:rPr>
                <w:b/>
                <w:bCs/>
                <w:sz w:val="24"/>
                <w:szCs w:val="24"/>
              </w:rPr>
              <w:t>Model</w:t>
            </w:r>
          </w:p>
        </w:tc>
        <w:tc>
          <w:tcPr>
            <w:tcW w:w="2250" w:type="dxa"/>
          </w:tcPr>
          <w:p w14:paraId="36AB9BFE" w14:textId="77777777" w:rsidR="009B23F9" w:rsidRDefault="009B23F9" w:rsidP="009B23F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745F50" w14:paraId="64F23637" w14:textId="77777777" w:rsidTr="00232FB2">
        <w:tc>
          <w:tcPr>
            <w:tcW w:w="1708" w:type="dxa"/>
          </w:tcPr>
          <w:p w14:paraId="22F97A91" w14:textId="77777777" w:rsidR="009B23F9" w:rsidRPr="009B23F9" w:rsidRDefault="009B23F9" w:rsidP="009B23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57" w:type="dxa"/>
          </w:tcPr>
          <w:p w14:paraId="6A1E2648" w14:textId="1FDF31E4" w:rsidR="00D52B75" w:rsidRPr="0049671B" w:rsidRDefault="00D52B75" w:rsidP="00D52B75">
            <w:pPr>
              <w:rPr>
                <w:b/>
                <w:bCs/>
                <w:sz w:val="24"/>
                <w:szCs w:val="24"/>
              </w:rPr>
            </w:pPr>
            <w:r w:rsidRPr="0049671B">
              <w:rPr>
                <w:b/>
                <w:bCs/>
                <w:sz w:val="24"/>
                <w:szCs w:val="24"/>
              </w:rPr>
              <w:t>Monthly Recurring Cost</w:t>
            </w:r>
            <w:r w:rsidR="009B706B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</w:tcPr>
          <w:p w14:paraId="21AF937E" w14:textId="77777777" w:rsidR="009B23F9" w:rsidRDefault="009B23F9" w:rsidP="009B23F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D52B75" w14:paraId="0592107F" w14:textId="77777777" w:rsidTr="00232FB2">
        <w:tc>
          <w:tcPr>
            <w:tcW w:w="1708" w:type="dxa"/>
          </w:tcPr>
          <w:p w14:paraId="6490AE18" w14:textId="77777777" w:rsidR="00D52B75" w:rsidRPr="009B23F9" w:rsidRDefault="00D52B75" w:rsidP="009B23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57" w:type="dxa"/>
          </w:tcPr>
          <w:p w14:paraId="1D73C51C" w14:textId="1C69E6C8" w:rsidR="00D52B75" w:rsidRPr="0049671B" w:rsidRDefault="00D52B75" w:rsidP="00D52B75">
            <w:pPr>
              <w:rPr>
                <w:b/>
                <w:bCs/>
                <w:sz w:val="24"/>
                <w:szCs w:val="24"/>
              </w:rPr>
            </w:pPr>
            <w:r w:rsidRPr="0049671B">
              <w:rPr>
                <w:b/>
                <w:bCs/>
                <w:sz w:val="24"/>
                <w:szCs w:val="24"/>
              </w:rPr>
              <w:t>Monthly Quantity</w:t>
            </w:r>
            <w:r w:rsidR="009B706B">
              <w:rPr>
                <w:b/>
                <w:bCs/>
                <w:sz w:val="24"/>
                <w:szCs w:val="24"/>
              </w:rPr>
              <w:t xml:space="preserve"> </w:t>
            </w:r>
            <w:r w:rsidR="009B706B" w:rsidRPr="009B706B">
              <w:rPr>
                <w:sz w:val="24"/>
                <w:szCs w:val="24"/>
              </w:rPr>
              <w:t>(# of units)</w:t>
            </w:r>
          </w:p>
        </w:tc>
        <w:tc>
          <w:tcPr>
            <w:tcW w:w="2250" w:type="dxa"/>
          </w:tcPr>
          <w:p w14:paraId="7D5D7658" w14:textId="77777777" w:rsidR="00D52B75" w:rsidRDefault="00D52B75" w:rsidP="009B23F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D52B75" w14:paraId="105A5BF2" w14:textId="77777777" w:rsidTr="00232FB2">
        <w:tc>
          <w:tcPr>
            <w:tcW w:w="1708" w:type="dxa"/>
          </w:tcPr>
          <w:p w14:paraId="3FD84977" w14:textId="77777777" w:rsidR="00D52B75" w:rsidRPr="009B23F9" w:rsidRDefault="00D52B75" w:rsidP="009B23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57" w:type="dxa"/>
          </w:tcPr>
          <w:p w14:paraId="67872C93" w14:textId="47815B13" w:rsidR="00D52B75" w:rsidRPr="0049671B" w:rsidRDefault="00D52B75" w:rsidP="00D52B75">
            <w:pPr>
              <w:rPr>
                <w:b/>
                <w:bCs/>
                <w:sz w:val="24"/>
                <w:szCs w:val="24"/>
              </w:rPr>
            </w:pPr>
            <w:r w:rsidRPr="0049671B">
              <w:rPr>
                <w:b/>
                <w:bCs/>
                <w:sz w:val="24"/>
                <w:szCs w:val="24"/>
              </w:rPr>
              <w:t># Months of Service</w:t>
            </w:r>
            <w:r w:rsidR="009B706B">
              <w:rPr>
                <w:b/>
                <w:bCs/>
                <w:sz w:val="24"/>
                <w:szCs w:val="24"/>
              </w:rPr>
              <w:t xml:space="preserve"> </w:t>
            </w:r>
            <w:r w:rsidR="009B706B" w:rsidRPr="009B706B">
              <w:rPr>
                <w:sz w:val="24"/>
                <w:szCs w:val="24"/>
              </w:rPr>
              <w:t>(manual entry, unlike E-rate 471)</w:t>
            </w:r>
          </w:p>
        </w:tc>
        <w:tc>
          <w:tcPr>
            <w:tcW w:w="2250" w:type="dxa"/>
          </w:tcPr>
          <w:p w14:paraId="47C5F525" w14:textId="77777777" w:rsidR="00D52B75" w:rsidRDefault="00D52B75" w:rsidP="009B23F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D52B75" w14:paraId="73978E6D" w14:textId="77777777" w:rsidTr="00232FB2">
        <w:tc>
          <w:tcPr>
            <w:tcW w:w="1708" w:type="dxa"/>
          </w:tcPr>
          <w:p w14:paraId="7585FBAC" w14:textId="77777777" w:rsidR="00D52B75" w:rsidRPr="009B23F9" w:rsidRDefault="00D52B75" w:rsidP="009B23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57" w:type="dxa"/>
          </w:tcPr>
          <w:p w14:paraId="3014EE7F" w14:textId="5A5C6D42" w:rsidR="00D52B75" w:rsidRPr="0049671B" w:rsidRDefault="00D52B75" w:rsidP="00D52B75">
            <w:pPr>
              <w:jc w:val="right"/>
              <w:rPr>
                <w:b/>
                <w:bCs/>
                <w:sz w:val="24"/>
                <w:szCs w:val="24"/>
              </w:rPr>
            </w:pPr>
            <w:r w:rsidRPr="0049671B">
              <w:rPr>
                <w:b/>
                <w:bCs/>
                <w:sz w:val="24"/>
                <w:szCs w:val="24"/>
              </w:rPr>
              <w:t>Total Recurring Cost</w:t>
            </w:r>
            <w:r w:rsidR="009B706B">
              <w:rPr>
                <w:b/>
                <w:bCs/>
                <w:sz w:val="24"/>
                <w:szCs w:val="24"/>
              </w:rPr>
              <w:t xml:space="preserve"> </w:t>
            </w:r>
            <w:r w:rsidR="000B5B3B" w:rsidRPr="000B5B3B">
              <w:rPr>
                <w:sz w:val="24"/>
                <w:szCs w:val="24"/>
              </w:rPr>
              <w:t>(system calculated)</w:t>
            </w:r>
          </w:p>
        </w:tc>
        <w:tc>
          <w:tcPr>
            <w:tcW w:w="2250" w:type="dxa"/>
          </w:tcPr>
          <w:p w14:paraId="2E0E3F1A" w14:textId="77777777" w:rsidR="00D52B75" w:rsidRDefault="00D52B75" w:rsidP="009B23F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D52B75" w14:paraId="0B2146AF" w14:textId="77777777" w:rsidTr="00232FB2">
        <w:tc>
          <w:tcPr>
            <w:tcW w:w="1708" w:type="dxa"/>
          </w:tcPr>
          <w:p w14:paraId="58D2A467" w14:textId="77777777" w:rsidR="00D52B75" w:rsidRPr="009B23F9" w:rsidRDefault="00D52B75" w:rsidP="009B23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57" w:type="dxa"/>
          </w:tcPr>
          <w:p w14:paraId="23F9DC96" w14:textId="2FB6A1DD" w:rsidR="00D52B75" w:rsidRPr="0049671B" w:rsidRDefault="00D52B75" w:rsidP="00D52B75">
            <w:pPr>
              <w:rPr>
                <w:b/>
                <w:bCs/>
                <w:sz w:val="24"/>
                <w:szCs w:val="24"/>
              </w:rPr>
            </w:pPr>
            <w:r w:rsidRPr="0049671B">
              <w:rPr>
                <w:b/>
                <w:bCs/>
                <w:sz w:val="24"/>
                <w:szCs w:val="24"/>
              </w:rPr>
              <w:t>One-Time Unit Cost</w:t>
            </w:r>
          </w:p>
        </w:tc>
        <w:tc>
          <w:tcPr>
            <w:tcW w:w="2250" w:type="dxa"/>
          </w:tcPr>
          <w:p w14:paraId="43901FD0" w14:textId="77777777" w:rsidR="00D52B75" w:rsidRDefault="00D52B75" w:rsidP="009B23F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D52B75" w14:paraId="6A8E824C" w14:textId="77777777" w:rsidTr="00232FB2">
        <w:tc>
          <w:tcPr>
            <w:tcW w:w="1708" w:type="dxa"/>
          </w:tcPr>
          <w:p w14:paraId="16A14C11" w14:textId="77777777" w:rsidR="00D52B75" w:rsidRPr="009B23F9" w:rsidRDefault="00D52B75" w:rsidP="009B23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57" w:type="dxa"/>
          </w:tcPr>
          <w:p w14:paraId="44EFED42" w14:textId="36433219" w:rsidR="00D52B75" w:rsidRPr="0049671B" w:rsidRDefault="00D52B75" w:rsidP="00D52B75">
            <w:pPr>
              <w:rPr>
                <w:b/>
                <w:bCs/>
                <w:sz w:val="24"/>
                <w:szCs w:val="24"/>
              </w:rPr>
            </w:pPr>
            <w:r w:rsidRPr="0049671B">
              <w:rPr>
                <w:b/>
                <w:bCs/>
                <w:sz w:val="24"/>
                <w:szCs w:val="24"/>
              </w:rPr>
              <w:t>One-Time Quantity</w:t>
            </w:r>
          </w:p>
        </w:tc>
        <w:tc>
          <w:tcPr>
            <w:tcW w:w="2250" w:type="dxa"/>
          </w:tcPr>
          <w:p w14:paraId="436DE8F3" w14:textId="77777777" w:rsidR="00D52B75" w:rsidRDefault="00D52B75" w:rsidP="009B23F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D52B75" w14:paraId="778C4FAA" w14:textId="77777777" w:rsidTr="00232FB2">
        <w:tc>
          <w:tcPr>
            <w:tcW w:w="1708" w:type="dxa"/>
          </w:tcPr>
          <w:p w14:paraId="78299D82" w14:textId="77777777" w:rsidR="00D52B75" w:rsidRPr="009B23F9" w:rsidRDefault="00D52B75" w:rsidP="009B23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57" w:type="dxa"/>
          </w:tcPr>
          <w:p w14:paraId="6F8C86C0" w14:textId="4922E958" w:rsidR="00D52B75" w:rsidRPr="0049671B" w:rsidRDefault="00D52B75" w:rsidP="00D52B75">
            <w:pPr>
              <w:jc w:val="right"/>
              <w:rPr>
                <w:b/>
                <w:bCs/>
                <w:sz w:val="24"/>
                <w:szCs w:val="24"/>
              </w:rPr>
            </w:pPr>
            <w:r w:rsidRPr="0049671B">
              <w:rPr>
                <w:b/>
                <w:bCs/>
                <w:sz w:val="24"/>
                <w:szCs w:val="24"/>
              </w:rPr>
              <w:t>Total One-Time Cost</w:t>
            </w:r>
            <w:r w:rsidR="009B706B">
              <w:rPr>
                <w:b/>
                <w:bCs/>
                <w:sz w:val="24"/>
                <w:szCs w:val="24"/>
              </w:rPr>
              <w:t xml:space="preserve"> </w:t>
            </w:r>
            <w:r w:rsidR="000B5B3B" w:rsidRPr="000B5B3B">
              <w:rPr>
                <w:sz w:val="24"/>
                <w:szCs w:val="24"/>
              </w:rPr>
              <w:t>(system calculated)</w:t>
            </w:r>
          </w:p>
        </w:tc>
        <w:tc>
          <w:tcPr>
            <w:tcW w:w="2250" w:type="dxa"/>
          </w:tcPr>
          <w:p w14:paraId="7D1A5DC5" w14:textId="77777777" w:rsidR="00D52B75" w:rsidRDefault="00D52B75" w:rsidP="009B23F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D52B75" w14:paraId="21CEB30E" w14:textId="77777777" w:rsidTr="00232FB2">
        <w:tc>
          <w:tcPr>
            <w:tcW w:w="1708" w:type="dxa"/>
          </w:tcPr>
          <w:p w14:paraId="5CD92BC3" w14:textId="77777777" w:rsidR="00D52B75" w:rsidRPr="009B23F9" w:rsidRDefault="00D52B75" w:rsidP="009B23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57" w:type="dxa"/>
          </w:tcPr>
          <w:p w14:paraId="1270AD30" w14:textId="649452EB" w:rsidR="00D52B75" w:rsidRPr="0049671B" w:rsidRDefault="00D52B75" w:rsidP="00D52B75">
            <w:pPr>
              <w:jc w:val="right"/>
              <w:rPr>
                <w:b/>
                <w:bCs/>
                <w:sz w:val="24"/>
                <w:szCs w:val="24"/>
              </w:rPr>
            </w:pPr>
            <w:r w:rsidRPr="0049671B">
              <w:rPr>
                <w:b/>
                <w:bCs/>
                <w:sz w:val="24"/>
                <w:szCs w:val="24"/>
              </w:rPr>
              <w:t>Total Annual Cost</w:t>
            </w:r>
            <w:r w:rsidR="009B706B">
              <w:rPr>
                <w:b/>
                <w:bCs/>
                <w:sz w:val="24"/>
                <w:szCs w:val="24"/>
              </w:rPr>
              <w:t xml:space="preserve"> </w:t>
            </w:r>
            <w:r w:rsidR="000B5B3B" w:rsidRPr="000B5B3B">
              <w:rPr>
                <w:sz w:val="24"/>
                <w:szCs w:val="24"/>
              </w:rPr>
              <w:t>(system calculated)</w:t>
            </w:r>
          </w:p>
        </w:tc>
        <w:tc>
          <w:tcPr>
            <w:tcW w:w="2250" w:type="dxa"/>
          </w:tcPr>
          <w:p w14:paraId="07B0B9A5" w14:textId="77777777" w:rsidR="00D52B75" w:rsidRDefault="00D52B75" w:rsidP="009B23F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14:paraId="0D3A89E5" w14:textId="77777777" w:rsidR="002E6FDF" w:rsidRDefault="002E6FDF">
      <w:bookmarkStart w:id="2" w:name="_Hlk75934528"/>
      <w:bookmarkEnd w:id="1"/>
      <w:r>
        <w:br w:type="page"/>
      </w:r>
    </w:p>
    <w:tbl>
      <w:tblPr>
        <w:tblStyle w:val="TableGrid"/>
        <w:tblW w:w="14215" w:type="dxa"/>
        <w:tblLook w:val="04A0" w:firstRow="1" w:lastRow="0" w:firstColumn="1" w:lastColumn="0" w:noHBand="0" w:noVBand="1"/>
      </w:tblPr>
      <w:tblGrid>
        <w:gridCol w:w="1708"/>
        <w:gridCol w:w="10257"/>
        <w:gridCol w:w="2250"/>
      </w:tblGrid>
      <w:tr w:rsidR="004043AE" w14:paraId="1D6E49ED" w14:textId="77777777" w:rsidTr="00232FB2">
        <w:tc>
          <w:tcPr>
            <w:tcW w:w="14215" w:type="dxa"/>
            <w:gridSpan w:val="3"/>
            <w:shd w:val="clear" w:color="auto" w:fill="D9E2F3" w:themeFill="accent1" w:themeFillTint="33"/>
          </w:tcPr>
          <w:p w14:paraId="76E8CFBE" w14:textId="0FD22DFA" w:rsidR="004043AE" w:rsidRDefault="004043AE" w:rsidP="004043AE">
            <w:pPr>
              <w:rPr>
                <w:b/>
                <w:bCs/>
                <w:sz w:val="24"/>
                <w:szCs w:val="24"/>
              </w:rPr>
            </w:pPr>
          </w:p>
          <w:p w14:paraId="5C76A39C" w14:textId="725703FD" w:rsidR="004043AE" w:rsidRDefault="004043AE" w:rsidP="004043AE">
            <w:pPr>
              <w:rPr>
                <w:b/>
                <w:bCs/>
                <w:sz w:val="24"/>
                <w:szCs w:val="24"/>
              </w:rPr>
            </w:pPr>
            <w:r w:rsidRPr="004043AE">
              <w:rPr>
                <w:b/>
                <w:bCs/>
                <w:sz w:val="24"/>
                <w:szCs w:val="24"/>
              </w:rPr>
              <w:t>Service Details and Costs</w:t>
            </w:r>
            <w:r w:rsidR="000B5B3B">
              <w:rPr>
                <w:b/>
                <w:bCs/>
                <w:sz w:val="24"/>
                <w:szCs w:val="24"/>
              </w:rPr>
              <w:t xml:space="preserve"> </w:t>
            </w:r>
            <w:r w:rsidR="000B5B3B" w:rsidRPr="000B5B3B">
              <w:rPr>
                <w:sz w:val="24"/>
                <w:szCs w:val="24"/>
              </w:rPr>
              <w:t>(if you indicated this is a Services FRN)</w:t>
            </w:r>
          </w:p>
          <w:p w14:paraId="6D3ECDE9" w14:textId="77777777" w:rsidR="004043AE" w:rsidRDefault="004043AE" w:rsidP="00745F5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bookmarkEnd w:id="2"/>
      <w:tr w:rsidR="00745F50" w14:paraId="5F295C63" w14:textId="77777777" w:rsidTr="00232FB2">
        <w:tc>
          <w:tcPr>
            <w:tcW w:w="1708" w:type="dxa"/>
          </w:tcPr>
          <w:p w14:paraId="2B16BA54" w14:textId="77777777" w:rsidR="00745F50" w:rsidRDefault="00745F50" w:rsidP="00745F5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57" w:type="dxa"/>
          </w:tcPr>
          <w:p w14:paraId="676B15A3" w14:textId="77777777" w:rsidR="009B706B" w:rsidRDefault="00745F50" w:rsidP="004043AE">
            <w:pPr>
              <w:rPr>
                <w:b/>
                <w:bCs/>
                <w:sz w:val="24"/>
                <w:szCs w:val="24"/>
              </w:rPr>
            </w:pPr>
            <w:r w:rsidRPr="0049671B">
              <w:rPr>
                <w:b/>
                <w:bCs/>
                <w:sz w:val="24"/>
                <w:szCs w:val="24"/>
              </w:rPr>
              <w:t>Type of connection</w:t>
            </w:r>
            <w:r w:rsidR="009B706B">
              <w:rPr>
                <w:b/>
                <w:bCs/>
                <w:sz w:val="24"/>
                <w:szCs w:val="24"/>
              </w:rPr>
              <w:t>:</w:t>
            </w:r>
          </w:p>
          <w:p w14:paraId="2D7E2A6A" w14:textId="517FA754" w:rsidR="009B706B" w:rsidRPr="009B706B" w:rsidRDefault="009B706B" w:rsidP="009B706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745F50" w:rsidRPr="009B706B">
              <w:rPr>
                <w:sz w:val="24"/>
                <w:szCs w:val="24"/>
              </w:rPr>
              <w:t>able modem</w:t>
            </w:r>
          </w:p>
          <w:p w14:paraId="0C3394BB" w14:textId="77777777" w:rsidR="009B706B" w:rsidRPr="009B706B" w:rsidRDefault="00745F50" w:rsidP="009B706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B706B">
              <w:rPr>
                <w:sz w:val="24"/>
                <w:szCs w:val="24"/>
              </w:rPr>
              <w:t>DS</w:t>
            </w:r>
            <w:r w:rsidR="009B706B" w:rsidRPr="009B706B">
              <w:rPr>
                <w:sz w:val="24"/>
                <w:szCs w:val="24"/>
              </w:rPr>
              <w:t>L</w:t>
            </w:r>
          </w:p>
          <w:p w14:paraId="73588BB4" w14:textId="65C9647C" w:rsidR="009B706B" w:rsidRPr="009B706B" w:rsidRDefault="009B706B" w:rsidP="009B706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745F50" w:rsidRPr="009B706B">
              <w:rPr>
                <w:sz w:val="24"/>
                <w:szCs w:val="24"/>
              </w:rPr>
              <w:t xml:space="preserve">eased lit </w:t>
            </w:r>
            <w:proofErr w:type="gramStart"/>
            <w:r w:rsidR="00745F50" w:rsidRPr="009B706B">
              <w:rPr>
                <w:sz w:val="24"/>
                <w:szCs w:val="24"/>
              </w:rPr>
              <w:t>fiber</w:t>
            </w:r>
            <w:proofErr w:type="gramEnd"/>
          </w:p>
          <w:p w14:paraId="740564CE" w14:textId="5B679082" w:rsidR="009B706B" w:rsidRPr="009B706B" w:rsidRDefault="009B706B" w:rsidP="009B706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745F50" w:rsidRPr="009B706B">
              <w:rPr>
                <w:sz w:val="24"/>
                <w:szCs w:val="24"/>
              </w:rPr>
              <w:t>icrowave</w:t>
            </w:r>
          </w:p>
          <w:p w14:paraId="34CE20AD" w14:textId="6CDB4589" w:rsidR="009B706B" w:rsidRPr="009B706B" w:rsidRDefault="009B706B" w:rsidP="009B706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745F50" w:rsidRPr="009B706B">
              <w:rPr>
                <w:sz w:val="24"/>
                <w:szCs w:val="24"/>
              </w:rPr>
              <w:t>obile broadband</w:t>
            </w:r>
          </w:p>
          <w:p w14:paraId="05E80A00" w14:textId="413A4B9B" w:rsidR="009B706B" w:rsidRPr="009B706B" w:rsidRDefault="009B706B" w:rsidP="009B706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745F50" w:rsidRPr="009B706B">
              <w:rPr>
                <w:sz w:val="24"/>
                <w:szCs w:val="24"/>
              </w:rPr>
              <w:t>rivate line circuits</w:t>
            </w:r>
          </w:p>
          <w:p w14:paraId="71721832" w14:textId="08777CE7" w:rsidR="009B706B" w:rsidRPr="009B706B" w:rsidRDefault="009B706B" w:rsidP="009B706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745F50" w:rsidRPr="009B706B">
              <w:rPr>
                <w:sz w:val="24"/>
                <w:szCs w:val="24"/>
              </w:rPr>
              <w:t>atellite</w:t>
            </w:r>
          </w:p>
          <w:p w14:paraId="74F8EE3F" w14:textId="60055080" w:rsidR="009B706B" w:rsidRPr="009B706B" w:rsidRDefault="009B706B" w:rsidP="009B706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745F50" w:rsidRPr="009B706B">
              <w:rPr>
                <w:sz w:val="24"/>
                <w:szCs w:val="24"/>
              </w:rPr>
              <w:t>nstallation/activation</w:t>
            </w:r>
          </w:p>
          <w:p w14:paraId="21F6E8F5" w14:textId="3C47584E" w:rsidR="00745F50" w:rsidRPr="009B706B" w:rsidRDefault="009B706B" w:rsidP="009B706B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745F50" w:rsidRPr="009B706B">
              <w:rPr>
                <w:sz w:val="24"/>
                <w:szCs w:val="24"/>
              </w:rPr>
              <w:t>axes/reasonable charges</w:t>
            </w:r>
          </w:p>
        </w:tc>
        <w:tc>
          <w:tcPr>
            <w:tcW w:w="2250" w:type="dxa"/>
          </w:tcPr>
          <w:p w14:paraId="1853BA93" w14:textId="77777777" w:rsidR="00745F50" w:rsidRDefault="00745F50" w:rsidP="00745F5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745F50" w14:paraId="6FA8BED8" w14:textId="77777777" w:rsidTr="00232FB2">
        <w:tc>
          <w:tcPr>
            <w:tcW w:w="1708" w:type="dxa"/>
          </w:tcPr>
          <w:p w14:paraId="50CA2AA4" w14:textId="77777777" w:rsidR="00745F50" w:rsidRDefault="00745F50" w:rsidP="00745F5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57" w:type="dxa"/>
          </w:tcPr>
          <w:p w14:paraId="76D2A5E6" w14:textId="7DC35183" w:rsidR="00745F50" w:rsidRPr="0049671B" w:rsidRDefault="00745F50" w:rsidP="004043AE">
            <w:pPr>
              <w:rPr>
                <w:b/>
                <w:bCs/>
                <w:sz w:val="24"/>
                <w:szCs w:val="24"/>
              </w:rPr>
            </w:pPr>
            <w:r w:rsidRPr="0049671B">
              <w:rPr>
                <w:b/>
                <w:bCs/>
                <w:sz w:val="24"/>
                <w:szCs w:val="24"/>
              </w:rPr>
              <w:t>Is a firewall included</w:t>
            </w:r>
            <w:r w:rsidR="009B706B">
              <w:rPr>
                <w:b/>
                <w:bCs/>
                <w:sz w:val="24"/>
                <w:szCs w:val="24"/>
              </w:rPr>
              <w:t>?  Y/N</w:t>
            </w:r>
          </w:p>
        </w:tc>
        <w:tc>
          <w:tcPr>
            <w:tcW w:w="2250" w:type="dxa"/>
          </w:tcPr>
          <w:p w14:paraId="0A335DF9" w14:textId="77777777" w:rsidR="00745F50" w:rsidRDefault="00745F50" w:rsidP="00745F5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745F50" w14:paraId="2F66713B" w14:textId="77777777" w:rsidTr="00232FB2">
        <w:tc>
          <w:tcPr>
            <w:tcW w:w="1708" w:type="dxa"/>
          </w:tcPr>
          <w:p w14:paraId="37AE56CF" w14:textId="77777777" w:rsidR="00745F50" w:rsidRDefault="00745F50" w:rsidP="00745F5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57" w:type="dxa"/>
          </w:tcPr>
          <w:p w14:paraId="3645243B" w14:textId="45A56D5B" w:rsidR="00745F50" w:rsidRPr="0049671B" w:rsidRDefault="00745F50" w:rsidP="004043AE">
            <w:pPr>
              <w:rPr>
                <w:b/>
                <w:bCs/>
                <w:sz w:val="24"/>
                <w:szCs w:val="24"/>
              </w:rPr>
            </w:pPr>
            <w:r w:rsidRPr="0049671B">
              <w:rPr>
                <w:b/>
                <w:bCs/>
                <w:sz w:val="24"/>
                <w:szCs w:val="24"/>
              </w:rPr>
              <w:t>Bandwidth Download Speed</w:t>
            </w:r>
          </w:p>
        </w:tc>
        <w:tc>
          <w:tcPr>
            <w:tcW w:w="2250" w:type="dxa"/>
          </w:tcPr>
          <w:p w14:paraId="158BCDE4" w14:textId="77777777" w:rsidR="00745F50" w:rsidRDefault="00745F50" w:rsidP="00745F5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745F50" w14:paraId="56250D0D" w14:textId="77777777" w:rsidTr="00232FB2">
        <w:tc>
          <w:tcPr>
            <w:tcW w:w="1708" w:type="dxa"/>
          </w:tcPr>
          <w:p w14:paraId="0812B044" w14:textId="77777777" w:rsidR="00745F50" w:rsidRDefault="00745F50" w:rsidP="00745F5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57" w:type="dxa"/>
          </w:tcPr>
          <w:p w14:paraId="5000CD49" w14:textId="05E5467B" w:rsidR="00745F50" w:rsidRPr="0049671B" w:rsidRDefault="00745F50" w:rsidP="004043AE">
            <w:pPr>
              <w:rPr>
                <w:b/>
                <w:bCs/>
                <w:sz w:val="24"/>
                <w:szCs w:val="24"/>
              </w:rPr>
            </w:pPr>
            <w:r w:rsidRPr="0049671B">
              <w:rPr>
                <w:b/>
                <w:bCs/>
                <w:sz w:val="24"/>
                <w:szCs w:val="24"/>
              </w:rPr>
              <w:t>Bandwidth Upload Speed</w:t>
            </w:r>
          </w:p>
        </w:tc>
        <w:tc>
          <w:tcPr>
            <w:tcW w:w="2250" w:type="dxa"/>
          </w:tcPr>
          <w:p w14:paraId="49D04648" w14:textId="77777777" w:rsidR="00745F50" w:rsidRDefault="00745F50" w:rsidP="00745F5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745F50" w14:paraId="50BE1287" w14:textId="77777777" w:rsidTr="00232FB2">
        <w:tc>
          <w:tcPr>
            <w:tcW w:w="1708" w:type="dxa"/>
          </w:tcPr>
          <w:p w14:paraId="66727DD8" w14:textId="77777777" w:rsidR="00745F50" w:rsidRDefault="00745F50" w:rsidP="00745F5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57" w:type="dxa"/>
          </w:tcPr>
          <w:p w14:paraId="5152A44E" w14:textId="33684ED8" w:rsidR="00745F50" w:rsidRPr="0049671B" w:rsidRDefault="00745F50" w:rsidP="004043AE">
            <w:pPr>
              <w:rPr>
                <w:b/>
                <w:bCs/>
                <w:sz w:val="24"/>
                <w:szCs w:val="24"/>
              </w:rPr>
            </w:pPr>
            <w:r w:rsidRPr="0049671B">
              <w:rPr>
                <w:b/>
                <w:bCs/>
                <w:sz w:val="24"/>
                <w:szCs w:val="24"/>
              </w:rPr>
              <w:t>Monthly Recurring Cost</w:t>
            </w:r>
          </w:p>
        </w:tc>
        <w:tc>
          <w:tcPr>
            <w:tcW w:w="2250" w:type="dxa"/>
          </w:tcPr>
          <w:p w14:paraId="6A762032" w14:textId="77777777" w:rsidR="00745F50" w:rsidRDefault="00745F50" w:rsidP="00745F5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745F50" w14:paraId="3D3DFF24" w14:textId="77777777" w:rsidTr="00232FB2">
        <w:tc>
          <w:tcPr>
            <w:tcW w:w="1708" w:type="dxa"/>
          </w:tcPr>
          <w:p w14:paraId="26D9A241" w14:textId="77777777" w:rsidR="00745F50" w:rsidRDefault="00745F50" w:rsidP="00745F5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57" w:type="dxa"/>
          </w:tcPr>
          <w:p w14:paraId="06326FF5" w14:textId="004DB98E" w:rsidR="00745F50" w:rsidRPr="0049671B" w:rsidRDefault="00745F50" w:rsidP="004043AE">
            <w:pPr>
              <w:rPr>
                <w:b/>
                <w:bCs/>
                <w:sz w:val="24"/>
                <w:szCs w:val="24"/>
              </w:rPr>
            </w:pPr>
            <w:r w:rsidRPr="0049671B">
              <w:rPr>
                <w:b/>
                <w:bCs/>
                <w:sz w:val="24"/>
                <w:szCs w:val="24"/>
              </w:rPr>
              <w:t>Monthly Quantity</w:t>
            </w:r>
            <w:r w:rsidR="009B706B">
              <w:rPr>
                <w:b/>
                <w:bCs/>
                <w:sz w:val="24"/>
                <w:szCs w:val="24"/>
              </w:rPr>
              <w:t xml:space="preserve"> </w:t>
            </w:r>
            <w:r w:rsidR="009B706B" w:rsidRPr="009B706B">
              <w:rPr>
                <w:sz w:val="24"/>
                <w:szCs w:val="24"/>
              </w:rPr>
              <w:t>(# of units)</w:t>
            </w:r>
          </w:p>
        </w:tc>
        <w:tc>
          <w:tcPr>
            <w:tcW w:w="2250" w:type="dxa"/>
          </w:tcPr>
          <w:p w14:paraId="57FDC366" w14:textId="77777777" w:rsidR="00745F50" w:rsidRDefault="00745F50" w:rsidP="00745F5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745F50" w14:paraId="0693597D" w14:textId="77777777" w:rsidTr="00232FB2">
        <w:tc>
          <w:tcPr>
            <w:tcW w:w="1708" w:type="dxa"/>
          </w:tcPr>
          <w:p w14:paraId="0E71CED0" w14:textId="77777777" w:rsidR="00745F50" w:rsidRDefault="00745F50" w:rsidP="00745F5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57" w:type="dxa"/>
          </w:tcPr>
          <w:p w14:paraId="3F17C705" w14:textId="48D4D3EB" w:rsidR="00745F50" w:rsidRPr="0049671B" w:rsidRDefault="00745F50" w:rsidP="004043AE">
            <w:pPr>
              <w:rPr>
                <w:b/>
                <w:bCs/>
                <w:sz w:val="24"/>
                <w:szCs w:val="24"/>
              </w:rPr>
            </w:pPr>
            <w:r w:rsidRPr="0049671B">
              <w:rPr>
                <w:b/>
                <w:bCs/>
                <w:sz w:val="24"/>
                <w:szCs w:val="24"/>
              </w:rPr>
              <w:t># Months of Service</w:t>
            </w:r>
            <w:r w:rsidR="009B706B">
              <w:rPr>
                <w:b/>
                <w:bCs/>
                <w:sz w:val="24"/>
                <w:szCs w:val="24"/>
              </w:rPr>
              <w:t xml:space="preserve"> </w:t>
            </w:r>
            <w:r w:rsidR="009B706B" w:rsidRPr="009B706B">
              <w:rPr>
                <w:sz w:val="24"/>
                <w:szCs w:val="24"/>
              </w:rPr>
              <w:t>(manual entry, unlike E-rate 471)</w:t>
            </w:r>
          </w:p>
        </w:tc>
        <w:tc>
          <w:tcPr>
            <w:tcW w:w="2250" w:type="dxa"/>
          </w:tcPr>
          <w:p w14:paraId="0E3AF345" w14:textId="77777777" w:rsidR="00745F50" w:rsidRDefault="00745F50" w:rsidP="00745F5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9B706B" w14:paraId="01E1FB72" w14:textId="77777777" w:rsidTr="00232FB2">
        <w:tc>
          <w:tcPr>
            <w:tcW w:w="1708" w:type="dxa"/>
          </w:tcPr>
          <w:p w14:paraId="5DDCC575" w14:textId="77777777" w:rsidR="009B706B" w:rsidRDefault="009B706B" w:rsidP="009B70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57" w:type="dxa"/>
          </w:tcPr>
          <w:p w14:paraId="79900A6B" w14:textId="46C4FC71" w:rsidR="009B706B" w:rsidRPr="0049671B" w:rsidRDefault="009B706B" w:rsidP="009B706B">
            <w:pPr>
              <w:jc w:val="right"/>
              <w:rPr>
                <w:b/>
                <w:bCs/>
                <w:sz w:val="24"/>
                <w:szCs w:val="24"/>
              </w:rPr>
            </w:pPr>
            <w:r w:rsidRPr="0049671B">
              <w:rPr>
                <w:b/>
                <w:bCs/>
                <w:sz w:val="24"/>
                <w:szCs w:val="24"/>
              </w:rPr>
              <w:t>Total Recurring Cost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0B5B3B" w:rsidRPr="000B5B3B">
              <w:rPr>
                <w:sz w:val="24"/>
                <w:szCs w:val="24"/>
              </w:rPr>
              <w:t>(system calculated)</w:t>
            </w:r>
          </w:p>
        </w:tc>
        <w:tc>
          <w:tcPr>
            <w:tcW w:w="2250" w:type="dxa"/>
          </w:tcPr>
          <w:p w14:paraId="25ECA0CF" w14:textId="77777777" w:rsidR="009B706B" w:rsidRDefault="009B706B" w:rsidP="009B706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9B706B" w14:paraId="32FCA286" w14:textId="77777777" w:rsidTr="00232FB2">
        <w:tc>
          <w:tcPr>
            <w:tcW w:w="1708" w:type="dxa"/>
          </w:tcPr>
          <w:p w14:paraId="5577FA83" w14:textId="77777777" w:rsidR="009B706B" w:rsidRDefault="009B706B" w:rsidP="009B70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57" w:type="dxa"/>
          </w:tcPr>
          <w:p w14:paraId="76D252F9" w14:textId="45A600A3" w:rsidR="009B706B" w:rsidRPr="0049671B" w:rsidRDefault="009B706B" w:rsidP="009B706B">
            <w:pPr>
              <w:rPr>
                <w:b/>
                <w:bCs/>
                <w:sz w:val="24"/>
                <w:szCs w:val="24"/>
              </w:rPr>
            </w:pPr>
            <w:r w:rsidRPr="0049671B">
              <w:rPr>
                <w:b/>
                <w:bCs/>
                <w:sz w:val="24"/>
                <w:szCs w:val="24"/>
              </w:rPr>
              <w:t>One-Time Unit Cost</w:t>
            </w:r>
          </w:p>
        </w:tc>
        <w:tc>
          <w:tcPr>
            <w:tcW w:w="2250" w:type="dxa"/>
          </w:tcPr>
          <w:p w14:paraId="7DC61410" w14:textId="77777777" w:rsidR="009B706B" w:rsidRDefault="009B706B" w:rsidP="009B706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9B706B" w14:paraId="77FAE743" w14:textId="77777777" w:rsidTr="00232FB2">
        <w:tc>
          <w:tcPr>
            <w:tcW w:w="1708" w:type="dxa"/>
          </w:tcPr>
          <w:p w14:paraId="20F3BA22" w14:textId="77777777" w:rsidR="009B706B" w:rsidRDefault="009B706B" w:rsidP="009B70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57" w:type="dxa"/>
          </w:tcPr>
          <w:p w14:paraId="413880D2" w14:textId="3D3CA086" w:rsidR="009B706B" w:rsidRPr="0049671B" w:rsidRDefault="009B706B" w:rsidP="009B706B">
            <w:pPr>
              <w:rPr>
                <w:b/>
                <w:bCs/>
                <w:sz w:val="24"/>
                <w:szCs w:val="24"/>
              </w:rPr>
            </w:pPr>
            <w:r w:rsidRPr="0049671B">
              <w:rPr>
                <w:b/>
                <w:bCs/>
                <w:sz w:val="24"/>
                <w:szCs w:val="24"/>
              </w:rPr>
              <w:t>One-Time Quantity</w:t>
            </w:r>
          </w:p>
        </w:tc>
        <w:tc>
          <w:tcPr>
            <w:tcW w:w="2250" w:type="dxa"/>
          </w:tcPr>
          <w:p w14:paraId="2FB2C34B" w14:textId="77777777" w:rsidR="009B706B" w:rsidRDefault="009B706B" w:rsidP="009B706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9B706B" w14:paraId="7AD843D7" w14:textId="77777777" w:rsidTr="00232FB2">
        <w:tc>
          <w:tcPr>
            <w:tcW w:w="1708" w:type="dxa"/>
          </w:tcPr>
          <w:p w14:paraId="6F86FF6E" w14:textId="77777777" w:rsidR="009B706B" w:rsidRDefault="009B706B" w:rsidP="009B70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57" w:type="dxa"/>
          </w:tcPr>
          <w:p w14:paraId="2902162C" w14:textId="5954139E" w:rsidR="009B706B" w:rsidRPr="0049671B" w:rsidRDefault="009B706B" w:rsidP="009B706B">
            <w:pPr>
              <w:jc w:val="right"/>
              <w:rPr>
                <w:b/>
                <w:bCs/>
                <w:sz w:val="24"/>
                <w:szCs w:val="24"/>
              </w:rPr>
            </w:pPr>
            <w:r w:rsidRPr="0049671B">
              <w:rPr>
                <w:b/>
                <w:bCs/>
                <w:sz w:val="24"/>
                <w:szCs w:val="24"/>
              </w:rPr>
              <w:t>Total One-Time Cost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0B5B3B" w:rsidRPr="000B5B3B">
              <w:rPr>
                <w:sz w:val="24"/>
                <w:szCs w:val="24"/>
              </w:rPr>
              <w:t>(system calculated)</w:t>
            </w:r>
          </w:p>
        </w:tc>
        <w:tc>
          <w:tcPr>
            <w:tcW w:w="2250" w:type="dxa"/>
          </w:tcPr>
          <w:p w14:paraId="50196F86" w14:textId="77777777" w:rsidR="009B706B" w:rsidRDefault="009B706B" w:rsidP="009B706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9B706B" w14:paraId="1C881613" w14:textId="77777777" w:rsidTr="00232FB2">
        <w:tc>
          <w:tcPr>
            <w:tcW w:w="1708" w:type="dxa"/>
          </w:tcPr>
          <w:p w14:paraId="07F3BA46" w14:textId="77777777" w:rsidR="009B706B" w:rsidRDefault="009B706B" w:rsidP="009B70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57" w:type="dxa"/>
          </w:tcPr>
          <w:p w14:paraId="2C3DBB57" w14:textId="6425E43B" w:rsidR="009B706B" w:rsidRPr="0049671B" w:rsidRDefault="009B706B" w:rsidP="009B706B">
            <w:pPr>
              <w:jc w:val="right"/>
              <w:rPr>
                <w:b/>
                <w:bCs/>
                <w:sz w:val="24"/>
                <w:szCs w:val="24"/>
              </w:rPr>
            </w:pPr>
            <w:r w:rsidRPr="0049671B">
              <w:rPr>
                <w:b/>
                <w:bCs/>
                <w:sz w:val="24"/>
                <w:szCs w:val="24"/>
              </w:rPr>
              <w:t>Total Annual Cost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0B5B3B">
              <w:rPr>
                <w:sz w:val="24"/>
                <w:szCs w:val="24"/>
              </w:rPr>
              <w:t>(</w:t>
            </w:r>
            <w:r w:rsidR="008367FE" w:rsidRPr="000B5B3B">
              <w:rPr>
                <w:sz w:val="24"/>
                <w:szCs w:val="24"/>
              </w:rPr>
              <w:t xml:space="preserve">system </w:t>
            </w:r>
            <w:r w:rsidRPr="000B5B3B">
              <w:rPr>
                <w:sz w:val="24"/>
                <w:szCs w:val="24"/>
              </w:rPr>
              <w:t>calculated)</w:t>
            </w:r>
          </w:p>
        </w:tc>
        <w:tc>
          <w:tcPr>
            <w:tcW w:w="2250" w:type="dxa"/>
          </w:tcPr>
          <w:p w14:paraId="5748BD04" w14:textId="77777777" w:rsidR="009B706B" w:rsidRDefault="009B706B" w:rsidP="009B706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14:paraId="459D25ED" w14:textId="77777777" w:rsidR="002E6FDF" w:rsidRDefault="002E6FDF">
      <w:r>
        <w:br w:type="page"/>
      </w:r>
    </w:p>
    <w:tbl>
      <w:tblPr>
        <w:tblStyle w:val="TableGrid"/>
        <w:tblW w:w="14215" w:type="dxa"/>
        <w:tblLook w:val="04A0" w:firstRow="1" w:lastRow="0" w:firstColumn="1" w:lastColumn="0" w:noHBand="0" w:noVBand="1"/>
      </w:tblPr>
      <w:tblGrid>
        <w:gridCol w:w="1708"/>
        <w:gridCol w:w="10257"/>
        <w:gridCol w:w="2250"/>
      </w:tblGrid>
      <w:tr w:rsidR="009B706B" w14:paraId="52EBFEDA" w14:textId="77777777" w:rsidTr="00232FB2">
        <w:tc>
          <w:tcPr>
            <w:tcW w:w="14215" w:type="dxa"/>
            <w:gridSpan w:val="3"/>
            <w:shd w:val="clear" w:color="auto" w:fill="D9E2F3" w:themeFill="accent1" w:themeFillTint="33"/>
          </w:tcPr>
          <w:p w14:paraId="19F7B058" w14:textId="19C8C0E7" w:rsidR="009B706B" w:rsidRDefault="009B706B" w:rsidP="001177B3">
            <w:pPr>
              <w:rPr>
                <w:b/>
                <w:bCs/>
                <w:sz w:val="24"/>
                <w:szCs w:val="24"/>
              </w:rPr>
            </w:pPr>
          </w:p>
          <w:p w14:paraId="0F63B5C4" w14:textId="77777777" w:rsidR="009B706B" w:rsidRDefault="009B706B" w:rsidP="009B706B">
            <w:pPr>
              <w:rPr>
                <w:b/>
                <w:bCs/>
                <w:sz w:val="24"/>
                <w:szCs w:val="24"/>
              </w:rPr>
            </w:pPr>
            <w:r w:rsidRPr="0049671B">
              <w:rPr>
                <w:b/>
                <w:bCs/>
                <w:sz w:val="24"/>
                <w:szCs w:val="24"/>
              </w:rPr>
              <w:t>New Construction or Self-Provisioned Network Request Key Information</w:t>
            </w:r>
          </w:p>
          <w:p w14:paraId="5C80C3FF" w14:textId="77777777" w:rsidR="009B706B" w:rsidRDefault="009B706B" w:rsidP="001177B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9B706B" w14:paraId="66C9923F" w14:textId="77777777" w:rsidTr="00232FB2">
        <w:tc>
          <w:tcPr>
            <w:tcW w:w="1708" w:type="dxa"/>
          </w:tcPr>
          <w:p w14:paraId="16CB78D7" w14:textId="77777777" w:rsidR="009B706B" w:rsidRPr="009B23F9" w:rsidRDefault="009B706B" w:rsidP="009B70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57" w:type="dxa"/>
          </w:tcPr>
          <w:p w14:paraId="16E77C77" w14:textId="4B220111" w:rsidR="009B706B" w:rsidRPr="0049671B" w:rsidRDefault="009B706B" w:rsidP="007202E3">
            <w:pPr>
              <w:rPr>
                <w:b/>
                <w:bCs/>
                <w:sz w:val="24"/>
                <w:szCs w:val="24"/>
              </w:rPr>
            </w:pPr>
            <w:r w:rsidRPr="0049671B">
              <w:rPr>
                <w:b/>
                <w:bCs/>
                <w:sz w:val="24"/>
                <w:szCs w:val="24"/>
              </w:rPr>
              <w:t xml:space="preserve">Does this FRN include a request for support for the construction of new networks where no commercially available service currently is available?  </w:t>
            </w:r>
            <w:r w:rsidR="000B5B3B" w:rsidRPr="000B5B3B">
              <w:rPr>
                <w:sz w:val="24"/>
                <w:szCs w:val="24"/>
              </w:rPr>
              <w:t>(Only answer yes if you are seeking ECF funding to construct new facilities to bring internet to currently unserved homes.</w:t>
            </w:r>
            <w:r w:rsidR="007202E3">
              <w:rPr>
                <w:sz w:val="24"/>
                <w:szCs w:val="24"/>
              </w:rPr>
              <w:t xml:space="preserve">  If you answer yes, the system will then prompt you to answer these additional questions and there likely will be more questions asked during PIA review.</w:t>
            </w:r>
            <w:r w:rsidR="000B5B3B" w:rsidRPr="000B5B3B">
              <w:rPr>
                <w:sz w:val="24"/>
                <w:szCs w:val="24"/>
              </w:rPr>
              <w:t>)</w:t>
            </w:r>
            <w:r w:rsidRPr="0049671B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</w:tcPr>
          <w:p w14:paraId="499EA916" w14:textId="77777777" w:rsidR="009B706B" w:rsidRDefault="009B706B" w:rsidP="009B706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9B706B" w14:paraId="6F0DA31F" w14:textId="77777777" w:rsidTr="00232FB2">
        <w:tc>
          <w:tcPr>
            <w:tcW w:w="1708" w:type="dxa"/>
          </w:tcPr>
          <w:p w14:paraId="5DFC723F" w14:textId="77777777" w:rsidR="009B706B" w:rsidRPr="009B23F9" w:rsidRDefault="009B706B" w:rsidP="009B70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57" w:type="dxa"/>
          </w:tcPr>
          <w:p w14:paraId="1184A212" w14:textId="77777777" w:rsidR="009B706B" w:rsidRPr="0049671B" w:rsidRDefault="009B706B" w:rsidP="009B706B">
            <w:pPr>
              <w:rPr>
                <w:b/>
                <w:bCs/>
                <w:sz w:val="24"/>
                <w:szCs w:val="24"/>
              </w:rPr>
            </w:pPr>
            <w:r w:rsidRPr="0049671B">
              <w:rPr>
                <w:b/>
                <w:bCs/>
                <w:sz w:val="24"/>
                <w:szCs w:val="24"/>
              </w:rPr>
              <w:t>Type of connection:</w:t>
            </w:r>
          </w:p>
          <w:p w14:paraId="75E17AFC" w14:textId="7D6E7C17" w:rsidR="007202E3" w:rsidRDefault="00232FB2" w:rsidP="009B706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7202E3" w:rsidRPr="009B706B">
              <w:rPr>
                <w:sz w:val="24"/>
                <w:szCs w:val="24"/>
              </w:rPr>
              <w:t xml:space="preserve">ireless network </w:t>
            </w:r>
            <w:r w:rsidR="007202E3">
              <w:rPr>
                <w:sz w:val="24"/>
                <w:szCs w:val="24"/>
              </w:rPr>
              <w:t>(</w:t>
            </w:r>
            <w:r w:rsidR="007202E3" w:rsidRPr="009B706B">
              <w:rPr>
                <w:sz w:val="24"/>
                <w:szCs w:val="24"/>
              </w:rPr>
              <w:t>third-party construction</w:t>
            </w:r>
            <w:r w:rsidR="007202E3">
              <w:rPr>
                <w:sz w:val="24"/>
                <w:szCs w:val="24"/>
              </w:rPr>
              <w:t>)</w:t>
            </w:r>
          </w:p>
          <w:p w14:paraId="60C070FF" w14:textId="71FB4A1E" w:rsidR="007202E3" w:rsidRDefault="00232FB2" w:rsidP="007202E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</w:t>
            </w:r>
            <w:r w:rsidR="007202E3" w:rsidRPr="009B706B">
              <w:rPr>
                <w:sz w:val="24"/>
                <w:szCs w:val="24"/>
              </w:rPr>
              <w:t xml:space="preserve">reless network </w:t>
            </w:r>
            <w:r w:rsidR="007202E3">
              <w:rPr>
                <w:sz w:val="24"/>
                <w:szCs w:val="24"/>
              </w:rPr>
              <w:t>(</w:t>
            </w:r>
            <w:r w:rsidR="007202E3" w:rsidRPr="009B706B">
              <w:rPr>
                <w:sz w:val="24"/>
                <w:szCs w:val="24"/>
              </w:rPr>
              <w:t>self-provisioning</w:t>
            </w:r>
            <w:r w:rsidR="007202E3">
              <w:rPr>
                <w:sz w:val="24"/>
                <w:szCs w:val="24"/>
              </w:rPr>
              <w:t>)</w:t>
            </w:r>
          </w:p>
          <w:p w14:paraId="2E26B3B7" w14:textId="40101867" w:rsidR="007202E3" w:rsidRPr="009B706B" w:rsidRDefault="00232FB2" w:rsidP="007202E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7202E3">
              <w:rPr>
                <w:sz w:val="24"/>
                <w:szCs w:val="24"/>
              </w:rPr>
              <w:t>atacasting customer premises equipment</w:t>
            </w:r>
          </w:p>
          <w:p w14:paraId="44D3247B" w14:textId="3EFB2239" w:rsidR="009B706B" w:rsidRPr="009B706B" w:rsidRDefault="00232FB2" w:rsidP="009B706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9B706B" w:rsidRPr="009B706B">
              <w:rPr>
                <w:sz w:val="24"/>
                <w:szCs w:val="24"/>
              </w:rPr>
              <w:t>it fiber network construction</w:t>
            </w:r>
          </w:p>
          <w:p w14:paraId="1869EA80" w14:textId="5A039BA4" w:rsidR="009B706B" w:rsidRPr="009B706B" w:rsidRDefault="00232FB2" w:rsidP="009B706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9B706B" w:rsidRPr="009B706B">
              <w:rPr>
                <w:sz w:val="24"/>
                <w:szCs w:val="24"/>
              </w:rPr>
              <w:t xml:space="preserve">aintenance and operation </w:t>
            </w:r>
          </w:p>
          <w:p w14:paraId="14E94672" w14:textId="0101C83A" w:rsidR="009B706B" w:rsidRPr="009B706B" w:rsidRDefault="00232FB2" w:rsidP="009B706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9B706B" w:rsidRPr="009B706B">
              <w:rPr>
                <w:sz w:val="24"/>
                <w:szCs w:val="24"/>
              </w:rPr>
              <w:t>etwork equipment</w:t>
            </w:r>
          </w:p>
          <w:p w14:paraId="38B7C24A" w14:textId="74036F0D" w:rsidR="009B706B" w:rsidRPr="007202E3" w:rsidRDefault="00232FB2" w:rsidP="007202E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7202E3" w:rsidRPr="007202E3">
              <w:rPr>
                <w:sz w:val="24"/>
                <w:szCs w:val="24"/>
              </w:rPr>
              <w:t>ther</w:t>
            </w:r>
          </w:p>
        </w:tc>
        <w:tc>
          <w:tcPr>
            <w:tcW w:w="2250" w:type="dxa"/>
          </w:tcPr>
          <w:p w14:paraId="7CA55DD5" w14:textId="77777777" w:rsidR="009B706B" w:rsidRDefault="009B706B" w:rsidP="009B706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9B706B" w14:paraId="0FCA949D" w14:textId="77777777" w:rsidTr="00232FB2">
        <w:tc>
          <w:tcPr>
            <w:tcW w:w="1708" w:type="dxa"/>
          </w:tcPr>
          <w:p w14:paraId="7937C815" w14:textId="77777777" w:rsidR="009B706B" w:rsidRPr="009B23F9" w:rsidRDefault="009B706B" w:rsidP="009B70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57" w:type="dxa"/>
          </w:tcPr>
          <w:p w14:paraId="6C03B627" w14:textId="04E68C16" w:rsidR="009B706B" w:rsidRPr="0049671B" w:rsidRDefault="009B706B" w:rsidP="009B706B">
            <w:pPr>
              <w:rPr>
                <w:b/>
                <w:bCs/>
                <w:sz w:val="24"/>
                <w:szCs w:val="24"/>
              </w:rPr>
            </w:pPr>
            <w:r w:rsidRPr="0049671B">
              <w:rPr>
                <w:b/>
                <w:bCs/>
                <w:sz w:val="24"/>
                <w:szCs w:val="24"/>
              </w:rPr>
              <w:t>Is a firewall included</w:t>
            </w:r>
            <w:r>
              <w:rPr>
                <w:b/>
                <w:bCs/>
                <w:sz w:val="24"/>
                <w:szCs w:val="24"/>
              </w:rPr>
              <w:t>? Y/N</w:t>
            </w:r>
          </w:p>
        </w:tc>
        <w:tc>
          <w:tcPr>
            <w:tcW w:w="2250" w:type="dxa"/>
          </w:tcPr>
          <w:p w14:paraId="656FDEFE" w14:textId="77777777" w:rsidR="009B706B" w:rsidRDefault="009B706B" w:rsidP="009B706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9B706B" w14:paraId="5C821B83" w14:textId="77777777" w:rsidTr="00232FB2">
        <w:trPr>
          <w:trHeight w:val="70"/>
        </w:trPr>
        <w:tc>
          <w:tcPr>
            <w:tcW w:w="1708" w:type="dxa"/>
          </w:tcPr>
          <w:p w14:paraId="69B3F272" w14:textId="77777777" w:rsidR="009B706B" w:rsidRPr="009B23F9" w:rsidRDefault="009B706B" w:rsidP="009B70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57" w:type="dxa"/>
          </w:tcPr>
          <w:p w14:paraId="3768EE16" w14:textId="6200F7C4" w:rsidR="009B706B" w:rsidRPr="0049671B" w:rsidRDefault="009B706B" w:rsidP="009B706B">
            <w:pPr>
              <w:rPr>
                <w:b/>
                <w:bCs/>
                <w:sz w:val="24"/>
                <w:szCs w:val="24"/>
              </w:rPr>
            </w:pPr>
            <w:r w:rsidRPr="0049671B">
              <w:rPr>
                <w:b/>
                <w:bCs/>
                <w:sz w:val="24"/>
                <w:szCs w:val="24"/>
              </w:rPr>
              <w:t>Bandwidth Download Speed</w:t>
            </w:r>
          </w:p>
        </w:tc>
        <w:tc>
          <w:tcPr>
            <w:tcW w:w="2250" w:type="dxa"/>
          </w:tcPr>
          <w:p w14:paraId="4F828055" w14:textId="77777777" w:rsidR="009B706B" w:rsidRDefault="009B706B" w:rsidP="009B706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9B706B" w14:paraId="18E2BA89" w14:textId="77777777" w:rsidTr="00232FB2">
        <w:tc>
          <w:tcPr>
            <w:tcW w:w="1708" w:type="dxa"/>
          </w:tcPr>
          <w:p w14:paraId="06665A3E" w14:textId="77777777" w:rsidR="009B706B" w:rsidRPr="009B23F9" w:rsidRDefault="009B706B" w:rsidP="009B70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57" w:type="dxa"/>
          </w:tcPr>
          <w:p w14:paraId="1FA0B459" w14:textId="7C04A83F" w:rsidR="009B706B" w:rsidRPr="0049671B" w:rsidRDefault="009B706B" w:rsidP="009B706B">
            <w:pPr>
              <w:rPr>
                <w:b/>
                <w:bCs/>
                <w:sz w:val="24"/>
                <w:szCs w:val="24"/>
              </w:rPr>
            </w:pPr>
            <w:r w:rsidRPr="0049671B">
              <w:rPr>
                <w:b/>
                <w:bCs/>
                <w:sz w:val="24"/>
                <w:szCs w:val="24"/>
              </w:rPr>
              <w:t>Bandwidth Upload Speed</w:t>
            </w:r>
          </w:p>
        </w:tc>
        <w:tc>
          <w:tcPr>
            <w:tcW w:w="2250" w:type="dxa"/>
          </w:tcPr>
          <w:p w14:paraId="73337A2B" w14:textId="77777777" w:rsidR="009B706B" w:rsidRDefault="009B706B" w:rsidP="009B706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9B706B" w14:paraId="183ECB79" w14:textId="77777777" w:rsidTr="00232FB2">
        <w:tc>
          <w:tcPr>
            <w:tcW w:w="1708" w:type="dxa"/>
          </w:tcPr>
          <w:p w14:paraId="33457604" w14:textId="77777777" w:rsidR="009B706B" w:rsidRPr="009B23F9" w:rsidRDefault="009B706B" w:rsidP="009B70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57" w:type="dxa"/>
          </w:tcPr>
          <w:p w14:paraId="0ACD3B91" w14:textId="77777777" w:rsidR="009B706B" w:rsidRPr="0049671B" w:rsidRDefault="009B706B" w:rsidP="009B706B">
            <w:pPr>
              <w:rPr>
                <w:b/>
                <w:bCs/>
                <w:sz w:val="24"/>
                <w:szCs w:val="24"/>
              </w:rPr>
            </w:pPr>
            <w:r w:rsidRPr="0049671B">
              <w:rPr>
                <w:b/>
                <w:bCs/>
                <w:sz w:val="24"/>
                <w:szCs w:val="24"/>
              </w:rPr>
              <w:t>Monthly Recurring Cost</w:t>
            </w:r>
          </w:p>
        </w:tc>
        <w:tc>
          <w:tcPr>
            <w:tcW w:w="2250" w:type="dxa"/>
          </w:tcPr>
          <w:p w14:paraId="7E72E16B" w14:textId="77777777" w:rsidR="009B706B" w:rsidRDefault="009B706B" w:rsidP="009B706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9B706B" w14:paraId="21AE8BFB" w14:textId="77777777" w:rsidTr="00232FB2">
        <w:tc>
          <w:tcPr>
            <w:tcW w:w="1708" w:type="dxa"/>
          </w:tcPr>
          <w:p w14:paraId="3C108F57" w14:textId="77777777" w:rsidR="009B706B" w:rsidRPr="009B23F9" w:rsidRDefault="009B706B" w:rsidP="009B70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57" w:type="dxa"/>
          </w:tcPr>
          <w:p w14:paraId="6257C0CA" w14:textId="1182D1AD" w:rsidR="009B706B" w:rsidRPr="0049671B" w:rsidRDefault="009B706B" w:rsidP="009B706B">
            <w:pPr>
              <w:rPr>
                <w:b/>
                <w:bCs/>
                <w:sz w:val="24"/>
                <w:szCs w:val="24"/>
              </w:rPr>
            </w:pPr>
            <w:r w:rsidRPr="0049671B">
              <w:rPr>
                <w:b/>
                <w:bCs/>
                <w:sz w:val="24"/>
                <w:szCs w:val="24"/>
              </w:rPr>
              <w:t>Monthly Quantity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9B706B">
              <w:rPr>
                <w:sz w:val="24"/>
                <w:szCs w:val="24"/>
              </w:rPr>
              <w:t>(# of units)</w:t>
            </w:r>
          </w:p>
        </w:tc>
        <w:tc>
          <w:tcPr>
            <w:tcW w:w="2250" w:type="dxa"/>
          </w:tcPr>
          <w:p w14:paraId="5B8BEA76" w14:textId="77777777" w:rsidR="009B706B" w:rsidRDefault="009B706B" w:rsidP="009B706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9B706B" w14:paraId="7370ACD0" w14:textId="77777777" w:rsidTr="00232FB2">
        <w:tc>
          <w:tcPr>
            <w:tcW w:w="1708" w:type="dxa"/>
          </w:tcPr>
          <w:p w14:paraId="403CF13A" w14:textId="77777777" w:rsidR="009B706B" w:rsidRPr="009B23F9" w:rsidRDefault="009B706B" w:rsidP="009B70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57" w:type="dxa"/>
          </w:tcPr>
          <w:p w14:paraId="7CFF1E20" w14:textId="5B14143A" w:rsidR="009B706B" w:rsidRPr="0049671B" w:rsidRDefault="009B706B" w:rsidP="009B706B">
            <w:pPr>
              <w:rPr>
                <w:b/>
                <w:bCs/>
                <w:sz w:val="24"/>
                <w:szCs w:val="24"/>
              </w:rPr>
            </w:pPr>
            <w:r w:rsidRPr="0049671B">
              <w:rPr>
                <w:b/>
                <w:bCs/>
                <w:sz w:val="24"/>
                <w:szCs w:val="24"/>
              </w:rPr>
              <w:t># Months of Service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9B706B">
              <w:rPr>
                <w:sz w:val="24"/>
                <w:szCs w:val="24"/>
              </w:rPr>
              <w:t>(manual entry, unlike E-rate 471)</w:t>
            </w:r>
          </w:p>
        </w:tc>
        <w:tc>
          <w:tcPr>
            <w:tcW w:w="2250" w:type="dxa"/>
          </w:tcPr>
          <w:p w14:paraId="6233AC95" w14:textId="77777777" w:rsidR="009B706B" w:rsidRDefault="009B706B" w:rsidP="009B706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9B706B" w14:paraId="2A91D231" w14:textId="77777777" w:rsidTr="00232FB2">
        <w:tc>
          <w:tcPr>
            <w:tcW w:w="1708" w:type="dxa"/>
          </w:tcPr>
          <w:p w14:paraId="44A29BDA" w14:textId="77777777" w:rsidR="009B706B" w:rsidRPr="009B23F9" w:rsidRDefault="009B706B" w:rsidP="009B70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57" w:type="dxa"/>
          </w:tcPr>
          <w:p w14:paraId="2D41D070" w14:textId="0F62CCD1" w:rsidR="009B706B" w:rsidRPr="0049671B" w:rsidRDefault="009B706B" w:rsidP="009B706B">
            <w:pPr>
              <w:jc w:val="right"/>
              <w:rPr>
                <w:b/>
                <w:bCs/>
                <w:sz w:val="24"/>
                <w:szCs w:val="24"/>
              </w:rPr>
            </w:pPr>
            <w:r w:rsidRPr="0049671B">
              <w:rPr>
                <w:b/>
                <w:bCs/>
                <w:sz w:val="24"/>
                <w:szCs w:val="24"/>
              </w:rPr>
              <w:t>Total Recurring Cost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7202E3" w:rsidRPr="000B5B3B">
              <w:rPr>
                <w:sz w:val="24"/>
                <w:szCs w:val="24"/>
              </w:rPr>
              <w:t>(system calculated)</w:t>
            </w:r>
          </w:p>
        </w:tc>
        <w:tc>
          <w:tcPr>
            <w:tcW w:w="2250" w:type="dxa"/>
          </w:tcPr>
          <w:p w14:paraId="50E63526" w14:textId="77777777" w:rsidR="009B706B" w:rsidRDefault="009B706B" w:rsidP="009B706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9B706B" w14:paraId="545105B6" w14:textId="77777777" w:rsidTr="00232FB2">
        <w:tc>
          <w:tcPr>
            <w:tcW w:w="1708" w:type="dxa"/>
          </w:tcPr>
          <w:p w14:paraId="37395E0B" w14:textId="77777777" w:rsidR="009B706B" w:rsidRPr="009B23F9" w:rsidRDefault="009B706B" w:rsidP="009B70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57" w:type="dxa"/>
          </w:tcPr>
          <w:p w14:paraId="2ED9A756" w14:textId="77777777" w:rsidR="009B706B" w:rsidRPr="0049671B" w:rsidRDefault="009B706B" w:rsidP="009B706B">
            <w:pPr>
              <w:rPr>
                <w:b/>
                <w:bCs/>
                <w:sz w:val="24"/>
                <w:szCs w:val="24"/>
              </w:rPr>
            </w:pPr>
            <w:r w:rsidRPr="0049671B">
              <w:rPr>
                <w:b/>
                <w:bCs/>
                <w:sz w:val="24"/>
                <w:szCs w:val="24"/>
              </w:rPr>
              <w:t>One-Time Unit Cost</w:t>
            </w:r>
          </w:p>
        </w:tc>
        <w:tc>
          <w:tcPr>
            <w:tcW w:w="2250" w:type="dxa"/>
          </w:tcPr>
          <w:p w14:paraId="6EF551D3" w14:textId="77777777" w:rsidR="009B706B" w:rsidRDefault="009B706B" w:rsidP="009B706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9B706B" w14:paraId="66EB6D6F" w14:textId="77777777" w:rsidTr="00232FB2">
        <w:tc>
          <w:tcPr>
            <w:tcW w:w="1708" w:type="dxa"/>
          </w:tcPr>
          <w:p w14:paraId="4354ECE9" w14:textId="77777777" w:rsidR="009B706B" w:rsidRPr="009B23F9" w:rsidRDefault="009B706B" w:rsidP="009B70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57" w:type="dxa"/>
          </w:tcPr>
          <w:p w14:paraId="2C117FA9" w14:textId="77777777" w:rsidR="009B706B" w:rsidRPr="0049671B" w:rsidRDefault="009B706B" w:rsidP="009B706B">
            <w:pPr>
              <w:rPr>
                <w:b/>
                <w:bCs/>
                <w:sz w:val="24"/>
                <w:szCs w:val="24"/>
              </w:rPr>
            </w:pPr>
            <w:r w:rsidRPr="0049671B">
              <w:rPr>
                <w:b/>
                <w:bCs/>
                <w:sz w:val="24"/>
                <w:szCs w:val="24"/>
              </w:rPr>
              <w:t>One-Time Quantity</w:t>
            </w:r>
          </w:p>
        </w:tc>
        <w:tc>
          <w:tcPr>
            <w:tcW w:w="2250" w:type="dxa"/>
          </w:tcPr>
          <w:p w14:paraId="365B4824" w14:textId="77777777" w:rsidR="009B706B" w:rsidRDefault="009B706B" w:rsidP="009B706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9B706B" w14:paraId="787512A7" w14:textId="77777777" w:rsidTr="00232FB2">
        <w:tc>
          <w:tcPr>
            <w:tcW w:w="1708" w:type="dxa"/>
          </w:tcPr>
          <w:p w14:paraId="70D22BCA" w14:textId="77777777" w:rsidR="009B706B" w:rsidRPr="009B23F9" w:rsidRDefault="009B706B" w:rsidP="009B70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57" w:type="dxa"/>
          </w:tcPr>
          <w:p w14:paraId="49E6D6DF" w14:textId="3BDDFFE7" w:rsidR="009B706B" w:rsidRPr="0049671B" w:rsidRDefault="009B706B" w:rsidP="009B706B">
            <w:pPr>
              <w:jc w:val="right"/>
              <w:rPr>
                <w:b/>
                <w:bCs/>
                <w:sz w:val="24"/>
                <w:szCs w:val="24"/>
              </w:rPr>
            </w:pPr>
            <w:r w:rsidRPr="0049671B">
              <w:rPr>
                <w:b/>
                <w:bCs/>
                <w:sz w:val="24"/>
                <w:szCs w:val="24"/>
              </w:rPr>
              <w:t>Total One-Time Cost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7202E3" w:rsidRPr="000B5B3B">
              <w:rPr>
                <w:sz w:val="24"/>
                <w:szCs w:val="24"/>
              </w:rPr>
              <w:t>(system calculated)</w:t>
            </w:r>
          </w:p>
        </w:tc>
        <w:tc>
          <w:tcPr>
            <w:tcW w:w="2250" w:type="dxa"/>
          </w:tcPr>
          <w:p w14:paraId="37CE17D5" w14:textId="77777777" w:rsidR="009B706B" w:rsidRDefault="009B706B" w:rsidP="009B706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9B706B" w14:paraId="39784885" w14:textId="77777777" w:rsidTr="00232FB2">
        <w:tc>
          <w:tcPr>
            <w:tcW w:w="1708" w:type="dxa"/>
          </w:tcPr>
          <w:p w14:paraId="3E598D6D" w14:textId="77777777" w:rsidR="009B706B" w:rsidRPr="009B23F9" w:rsidRDefault="009B706B" w:rsidP="009B70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57" w:type="dxa"/>
          </w:tcPr>
          <w:p w14:paraId="0C9352B6" w14:textId="2BB6F7C6" w:rsidR="009B706B" w:rsidRPr="0049671B" w:rsidRDefault="009B706B" w:rsidP="009B706B">
            <w:pPr>
              <w:jc w:val="right"/>
              <w:rPr>
                <w:b/>
                <w:bCs/>
                <w:sz w:val="24"/>
                <w:szCs w:val="24"/>
              </w:rPr>
            </w:pPr>
            <w:r w:rsidRPr="0049671B">
              <w:rPr>
                <w:b/>
                <w:bCs/>
                <w:sz w:val="24"/>
                <w:szCs w:val="24"/>
              </w:rPr>
              <w:t>Total Annual Cost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7202E3" w:rsidRPr="000B5B3B">
              <w:rPr>
                <w:sz w:val="24"/>
                <w:szCs w:val="24"/>
              </w:rPr>
              <w:t>(system calculated)</w:t>
            </w:r>
          </w:p>
        </w:tc>
        <w:tc>
          <w:tcPr>
            <w:tcW w:w="2250" w:type="dxa"/>
          </w:tcPr>
          <w:p w14:paraId="0AD8C7DE" w14:textId="77777777" w:rsidR="009B706B" w:rsidRDefault="009B706B" w:rsidP="009B706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14:paraId="7244BB91" w14:textId="77777777" w:rsidR="009B23F9" w:rsidRPr="009B23F9" w:rsidRDefault="009B23F9" w:rsidP="009B23F9">
      <w:pPr>
        <w:jc w:val="center"/>
        <w:rPr>
          <w:b/>
          <w:bCs/>
          <w:sz w:val="32"/>
          <w:szCs w:val="32"/>
        </w:rPr>
      </w:pPr>
    </w:p>
    <w:sectPr w:rsidR="009B23F9" w:rsidRPr="009B23F9" w:rsidSect="009B23F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61FC"/>
    <w:multiLevelType w:val="hybridMultilevel"/>
    <w:tmpl w:val="BE58E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52FD3"/>
    <w:multiLevelType w:val="hybridMultilevel"/>
    <w:tmpl w:val="3186346E"/>
    <w:lvl w:ilvl="0" w:tplc="5AC6F47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B60A47C2"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32324"/>
    <w:multiLevelType w:val="hybridMultilevel"/>
    <w:tmpl w:val="A2681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B1CAA"/>
    <w:multiLevelType w:val="hybridMultilevel"/>
    <w:tmpl w:val="7414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C0D0F"/>
    <w:multiLevelType w:val="hybridMultilevel"/>
    <w:tmpl w:val="76E25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F6CFC"/>
    <w:multiLevelType w:val="hybridMultilevel"/>
    <w:tmpl w:val="BD32B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B54DEC"/>
    <w:multiLevelType w:val="hybridMultilevel"/>
    <w:tmpl w:val="41E08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996AF0"/>
    <w:multiLevelType w:val="hybridMultilevel"/>
    <w:tmpl w:val="9A9E3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F766F9"/>
    <w:multiLevelType w:val="hybridMultilevel"/>
    <w:tmpl w:val="50BA4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6A5AA8"/>
    <w:multiLevelType w:val="hybridMultilevel"/>
    <w:tmpl w:val="62D2A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3F9"/>
    <w:rsid w:val="000B5B3B"/>
    <w:rsid w:val="0013574D"/>
    <w:rsid w:val="00232FB2"/>
    <w:rsid w:val="002E6FDF"/>
    <w:rsid w:val="004043AE"/>
    <w:rsid w:val="0049671B"/>
    <w:rsid w:val="004F488C"/>
    <w:rsid w:val="0061480B"/>
    <w:rsid w:val="007070C9"/>
    <w:rsid w:val="007202E3"/>
    <w:rsid w:val="00745F50"/>
    <w:rsid w:val="008367FE"/>
    <w:rsid w:val="009B23F9"/>
    <w:rsid w:val="009B706B"/>
    <w:rsid w:val="009E55A7"/>
    <w:rsid w:val="00C216D5"/>
    <w:rsid w:val="00C527CB"/>
    <w:rsid w:val="00CC3AC7"/>
    <w:rsid w:val="00D52B75"/>
    <w:rsid w:val="00DA348D"/>
    <w:rsid w:val="00E87EF0"/>
    <w:rsid w:val="00FF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FE958"/>
  <w15:chartTrackingRefBased/>
  <w15:docId w15:val="{5F1F596E-0B4F-4034-A6C5-66F14BDD6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06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2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7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Schell</dc:creator>
  <cp:keywords/>
  <dc:description/>
  <cp:lastModifiedBy>Julie Schell</cp:lastModifiedBy>
  <cp:revision>11</cp:revision>
  <dcterms:created xsi:type="dcterms:W3CDTF">2021-06-28T18:53:00Z</dcterms:created>
  <dcterms:modified xsi:type="dcterms:W3CDTF">2021-06-30T14:13:00Z</dcterms:modified>
</cp:coreProperties>
</file>